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77F22" w14:textId="204C40DF" w:rsidR="004E3554" w:rsidRDefault="00B75B9F" w:rsidP="00443299">
      <w:pPr>
        <w:pStyle w:val="Heading1"/>
        <w:ind w:right="3969"/>
        <w:jc w:val="left"/>
        <w:rPr>
          <w:rFonts w:asciiTheme="minorHAnsi" w:hAnsiTheme="minorHAnsi"/>
          <w:b w:val="0"/>
          <w:sz w:val="22"/>
        </w:rPr>
      </w:pPr>
      <w:bookmarkStart w:id="0" w:name="_Toc41475065"/>
      <w:r>
        <w:rPr>
          <w:noProof/>
          <w:lang w:val="en-GB" w:eastAsia="en-GB"/>
        </w:rPr>
        <w:drawing>
          <wp:anchor distT="0" distB="0" distL="114300" distR="114300" simplePos="0" relativeHeight="251679744" behindDoc="1" locked="0" layoutInCell="1" allowOverlap="1" wp14:anchorId="3FA14BA3" wp14:editId="68D9A523">
            <wp:simplePos x="0" y="0"/>
            <wp:positionH relativeFrom="page">
              <wp:posOffset>-182</wp:posOffset>
            </wp:positionH>
            <wp:positionV relativeFrom="paragraph">
              <wp:posOffset>-829219</wp:posOffset>
            </wp:positionV>
            <wp:extent cx="7739743" cy="10502339"/>
            <wp:effectExtent l="0" t="0" r="0" b="635"/>
            <wp:wrapNone/>
            <wp:docPr id="18" name="Picture 1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 background word doc template v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39743" cy="10502339"/>
                    </a:xfrm>
                    <a:prstGeom prst="rect">
                      <a:avLst/>
                    </a:prstGeom>
                  </pic:spPr>
                </pic:pic>
              </a:graphicData>
            </a:graphic>
            <wp14:sizeRelH relativeFrom="page">
              <wp14:pctWidth>0</wp14:pctWidth>
            </wp14:sizeRelH>
            <wp14:sizeRelV relativeFrom="page">
              <wp14:pctHeight>0</wp14:pctHeight>
            </wp14:sizeRelV>
          </wp:anchor>
        </w:drawing>
      </w:r>
      <w:bookmarkEnd w:id="0"/>
    </w:p>
    <w:p w14:paraId="06DFDA8A" w14:textId="54CF9A47" w:rsidR="00346A8A" w:rsidRDefault="00346A8A" w:rsidP="002D1E3E">
      <w:pPr>
        <w:overflowPunct w:val="0"/>
        <w:autoSpaceDE w:val="0"/>
        <w:autoSpaceDN w:val="0"/>
        <w:adjustRightInd w:val="0"/>
        <w:spacing w:after="240" w:line="240" w:lineRule="auto"/>
        <w:ind w:left="0" w:firstLine="0"/>
        <w:jc w:val="center"/>
        <w:rPr>
          <w:rFonts w:ascii="Arial Black" w:eastAsia="Times New Roman" w:hAnsi="Arial Black" w:cs="Times New Roman"/>
          <w:noProof/>
          <w:sz w:val="48"/>
          <w:szCs w:val="20"/>
        </w:rPr>
      </w:pPr>
    </w:p>
    <w:p w14:paraId="3B5E6DD6" w14:textId="77777777" w:rsidR="00346A8A" w:rsidRDefault="00346A8A" w:rsidP="002D1E3E">
      <w:pPr>
        <w:overflowPunct w:val="0"/>
        <w:autoSpaceDE w:val="0"/>
        <w:autoSpaceDN w:val="0"/>
        <w:adjustRightInd w:val="0"/>
        <w:spacing w:after="240" w:line="240" w:lineRule="auto"/>
        <w:ind w:left="0" w:firstLine="0"/>
        <w:jc w:val="center"/>
        <w:rPr>
          <w:rFonts w:ascii="Arial Black" w:eastAsia="Times New Roman" w:hAnsi="Arial Black" w:cs="Times New Roman"/>
          <w:noProof/>
          <w:sz w:val="48"/>
          <w:szCs w:val="20"/>
        </w:rPr>
      </w:pPr>
    </w:p>
    <w:p w14:paraId="3E611F2A" w14:textId="77777777" w:rsidR="002D1E3E" w:rsidRDefault="002D1E3E">
      <w:pPr>
        <w:overflowPunct w:val="0"/>
        <w:autoSpaceDE w:val="0"/>
        <w:autoSpaceDN w:val="0"/>
        <w:adjustRightInd w:val="0"/>
        <w:spacing w:after="240" w:line="240" w:lineRule="auto"/>
        <w:ind w:left="0" w:firstLine="0"/>
        <w:jc w:val="center"/>
        <w:rPr>
          <w:rFonts w:ascii="Arial Black" w:eastAsia="Times New Roman" w:hAnsi="Arial Black" w:cs="Times New Roman"/>
          <w:noProof/>
          <w:sz w:val="48"/>
          <w:szCs w:val="20"/>
        </w:rPr>
      </w:pPr>
    </w:p>
    <w:p w14:paraId="3B92CA1B" w14:textId="7AD27F80" w:rsidR="00346A8A" w:rsidRDefault="007E7E61" w:rsidP="00346A8A">
      <w:pPr>
        <w:keepNext/>
        <w:keepLines/>
        <w:spacing w:before="200" w:after="0" w:line="240" w:lineRule="auto"/>
        <w:ind w:left="0" w:right="-472" w:firstLine="0"/>
        <w:jc w:val="center"/>
        <w:outlineLvl w:val="3"/>
        <w:rPr>
          <w:rFonts w:ascii="Arial" w:eastAsia="Times New Roman" w:hAnsi="Arial" w:cs="Arial"/>
          <w:b/>
          <w:bCs/>
          <w:iCs/>
          <w:color w:val="4F81BD"/>
          <w:sz w:val="72"/>
          <w:szCs w:val="60"/>
        </w:rPr>
      </w:pPr>
      <w:r>
        <w:rPr>
          <w:rFonts w:ascii="Arial" w:eastAsia="Times New Roman" w:hAnsi="Arial" w:cs="Arial"/>
          <w:b/>
          <w:bCs/>
          <w:iCs/>
          <w:color w:val="4F81BD"/>
          <w:sz w:val="72"/>
          <w:szCs w:val="60"/>
        </w:rPr>
        <w:t xml:space="preserve">Plymouth Grove Primary School </w:t>
      </w:r>
      <w:bookmarkStart w:id="1" w:name="_GoBack"/>
      <w:bookmarkEnd w:id="1"/>
      <w:r w:rsidR="00346A8A">
        <w:rPr>
          <w:rFonts w:ascii="Arial" w:eastAsia="Times New Roman" w:hAnsi="Arial" w:cs="Arial"/>
          <w:b/>
          <w:bCs/>
          <w:iCs/>
          <w:color w:val="4F81BD"/>
          <w:sz w:val="72"/>
          <w:szCs w:val="60"/>
        </w:rPr>
        <w:t xml:space="preserve">Complaints </w:t>
      </w:r>
      <w:r w:rsidR="0040248F">
        <w:rPr>
          <w:rFonts w:ascii="Arial" w:eastAsia="Times New Roman" w:hAnsi="Arial" w:cs="Arial"/>
          <w:b/>
          <w:bCs/>
          <w:iCs/>
          <w:color w:val="4F81BD"/>
          <w:sz w:val="72"/>
          <w:szCs w:val="60"/>
        </w:rPr>
        <w:t xml:space="preserve">Policy &amp; </w:t>
      </w:r>
      <w:r w:rsidR="00346A8A">
        <w:rPr>
          <w:rFonts w:ascii="Arial" w:eastAsia="Times New Roman" w:hAnsi="Arial" w:cs="Arial"/>
          <w:b/>
          <w:bCs/>
          <w:iCs/>
          <w:color w:val="4F81BD"/>
          <w:sz w:val="72"/>
          <w:szCs w:val="60"/>
        </w:rPr>
        <w:t>Procedure</w:t>
      </w:r>
    </w:p>
    <w:p w14:paraId="236F0015" w14:textId="77777777" w:rsidR="00C744BB" w:rsidRDefault="00C744BB" w:rsidP="00346A8A">
      <w:pPr>
        <w:keepNext/>
        <w:keepLines/>
        <w:spacing w:before="200" w:after="0" w:line="240" w:lineRule="auto"/>
        <w:ind w:left="0" w:right="-472" w:firstLine="0"/>
        <w:jc w:val="center"/>
        <w:outlineLvl w:val="3"/>
        <w:rPr>
          <w:rFonts w:ascii="Arial" w:eastAsia="Times New Roman" w:hAnsi="Arial" w:cs="Arial"/>
          <w:b/>
          <w:bCs/>
          <w:iCs/>
          <w:color w:val="4F81BD"/>
          <w:sz w:val="72"/>
          <w:szCs w:val="60"/>
        </w:rPr>
      </w:pPr>
    </w:p>
    <w:p w14:paraId="7462F1E7" w14:textId="77777777" w:rsidR="00C744BB" w:rsidRPr="00346A8A" w:rsidRDefault="00C744BB" w:rsidP="00346A8A">
      <w:pPr>
        <w:keepNext/>
        <w:keepLines/>
        <w:spacing w:before="200" w:after="0" w:line="240" w:lineRule="auto"/>
        <w:ind w:left="0" w:right="-472" w:firstLine="0"/>
        <w:jc w:val="center"/>
        <w:outlineLvl w:val="3"/>
        <w:rPr>
          <w:rFonts w:ascii="Arial" w:eastAsia="Times New Roman" w:hAnsi="Arial" w:cs="Arial"/>
          <w:b/>
          <w:bCs/>
          <w:iCs/>
          <w:color w:val="4F81BD"/>
          <w:sz w:val="72"/>
          <w:szCs w:val="60"/>
        </w:rPr>
      </w:pPr>
    </w:p>
    <w:p w14:paraId="416E190C" w14:textId="37FFA032" w:rsidR="002D1E3E" w:rsidRPr="002D1E3E" w:rsidRDefault="00DE5C6A" w:rsidP="002E0470">
      <w:pPr>
        <w:overflowPunct w:val="0"/>
        <w:autoSpaceDE w:val="0"/>
        <w:autoSpaceDN w:val="0"/>
        <w:adjustRightInd w:val="0"/>
        <w:spacing w:after="240" w:line="240" w:lineRule="auto"/>
        <w:ind w:left="0" w:firstLine="0"/>
        <w:rPr>
          <w:rFonts w:ascii="Arial Black" w:eastAsia="Times New Roman" w:hAnsi="Arial Black" w:cs="Times New Roman"/>
          <w:sz w:val="36"/>
          <w:szCs w:val="36"/>
        </w:rPr>
      </w:pPr>
      <w:r>
        <w:rPr>
          <w:rFonts w:ascii="Arial" w:hAnsi="Arial" w:cs="Arial"/>
          <w:sz w:val="32"/>
          <w:szCs w:val="32"/>
        </w:rPr>
        <w:t xml:space="preserve">March </w:t>
      </w:r>
      <w:r w:rsidR="00346A8A" w:rsidRPr="002E0470">
        <w:rPr>
          <w:rFonts w:ascii="Arial" w:hAnsi="Arial" w:cs="Arial"/>
          <w:sz w:val="32"/>
          <w:szCs w:val="32"/>
        </w:rPr>
        <w:t>202</w:t>
      </w:r>
      <w:r w:rsidR="007C77A6">
        <w:rPr>
          <w:rFonts w:ascii="Arial" w:hAnsi="Arial" w:cs="Arial"/>
          <w:sz w:val="32"/>
          <w:szCs w:val="32"/>
        </w:rPr>
        <w:t>4</w:t>
      </w:r>
      <w:r w:rsidR="002D1E3E">
        <w:rPr>
          <w:rFonts w:ascii="Arial Black" w:eastAsia="Times New Roman" w:hAnsi="Arial Black" w:cs="Times New Roman"/>
          <w:noProof/>
          <w:sz w:val="36"/>
          <w:szCs w:val="36"/>
        </w:rPr>
        <w:t xml:space="preserve">                                                   </w:t>
      </w:r>
    </w:p>
    <w:p w14:paraId="37C3BB93" w14:textId="58D90696" w:rsidR="00473E53" w:rsidRDefault="002D1E3E" w:rsidP="00F01413">
      <w:pPr>
        <w:spacing w:line="240" w:lineRule="auto"/>
        <w:jc w:val="both"/>
        <w:rPr>
          <w:rStyle w:val="Hyperlink"/>
          <w:rFonts w:ascii="Arial" w:hAnsi="Arial" w:cs="Arial"/>
          <w:sz w:val="22"/>
          <w:szCs w:val="21"/>
        </w:rPr>
      </w:pPr>
      <w:r>
        <w:br w:type="column"/>
      </w:r>
      <w:r w:rsidR="00473E53" w:rsidRPr="00F01413">
        <w:rPr>
          <w:rFonts w:ascii="Arial" w:hAnsi="Arial" w:cs="Arial"/>
          <w:bCs/>
          <w:sz w:val="22"/>
          <w:szCs w:val="21"/>
        </w:rPr>
        <w:lastRenderedPageBreak/>
        <w:t xml:space="preserve">This policy </w:t>
      </w:r>
      <w:r w:rsidR="008723F8" w:rsidRPr="00F01413">
        <w:rPr>
          <w:rFonts w:ascii="Arial" w:hAnsi="Arial" w:cs="Arial"/>
          <w:bCs/>
          <w:sz w:val="22"/>
          <w:szCs w:val="21"/>
        </w:rPr>
        <w:t>and procedure</w:t>
      </w:r>
      <w:r w:rsidR="00473E53" w:rsidRPr="00F01413">
        <w:rPr>
          <w:rFonts w:ascii="Arial" w:hAnsi="Arial" w:cs="Arial"/>
          <w:bCs/>
          <w:sz w:val="22"/>
          <w:szCs w:val="21"/>
        </w:rPr>
        <w:t xml:space="preserve"> has been produced by One Education’s HR and People service. The HR and People team provides</w:t>
      </w:r>
      <w:r w:rsidR="00024127" w:rsidRPr="00F01413">
        <w:rPr>
          <w:rFonts w:ascii="Arial" w:hAnsi="Arial" w:cs="Arial"/>
          <w:bCs/>
          <w:sz w:val="22"/>
          <w:szCs w:val="21"/>
        </w:rPr>
        <w:t xml:space="preserve"> </w:t>
      </w:r>
      <w:r w:rsidR="00473E53" w:rsidRPr="00F01413">
        <w:rPr>
          <w:rFonts w:ascii="Arial" w:hAnsi="Arial" w:cs="Arial"/>
          <w:bCs/>
          <w:sz w:val="22"/>
          <w:szCs w:val="21"/>
        </w:rPr>
        <w:t>management and HR support and advice to schools and academies purchasing their serv</w:t>
      </w:r>
      <w:r w:rsidR="00784434" w:rsidRPr="00F01413">
        <w:rPr>
          <w:rFonts w:ascii="Arial" w:hAnsi="Arial" w:cs="Arial"/>
          <w:bCs/>
          <w:sz w:val="22"/>
          <w:szCs w:val="21"/>
        </w:rPr>
        <w:t>i</w:t>
      </w:r>
      <w:r w:rsidR="008723F8" w:rsidRPr="00F01413">
        <w:rPr>
          <w:rFonts w:ascii="Arial" w:hAnsi="Arial" w:cs="Arial"/>
          <w:bCs/>
          <w:sz w:val="22"/>
          <w:szCs w:val="21"/>
        </w:rPr>
        <w:t>c</w:t>
      </w:r>
      <w:r w:rsidR="00473E53" w:rsidRPr="00F01413">
        <w:rPr>
          <w:rFonts w:ascii="Arial" w:hAnsi="Arial" w:cs="Arial"/>
          <w:bCs/>
          <w:sz w:val="22"/>
          <w:szCs w:val="21"/>
        </w:rPr>
        <w:t xml:space="preserve">es under an agreed Service Agreement. For further information please contact the HR and People team via the </w:t>
      </w:r>
      <w:proofErr w:type="spellStart"/>
      <w:r w:rsidR="00473E53" w:rsidRPr="00F01413">
        <w:rPr>
          <w:rFonts w:ascii="Arial" w:hAnsi="Arial" w:cs="Arial"/>
          <w:sz w:val="22"/>
          <w:szCs w:val="21"/>
        </w:rPr>
        <w:t>HROne</w:t>
      </w:r>
      <w:proofErr w:type="spellEnd"/>
      <w:r w:rsidR="00473E53" w:rsidRPr="00F01413">
        <w:rPr>
          <w:rFonts w:ascii="Arial" w:hAnsi="Arial" w:cs="Arial"/>
          <w:sz w:val="22"/>
          <w:szCs w:val="21"/>
        </w:rPr>
        <w:t xml:space="preserve"> Helpline: </w:t>
      </w:r>
      <w:r w:rsidR="008529D4" w:rsidRPr="00F01413">
        <w:rPr>
          <w:rFonts w:ascii="Arial" w:hAnsi="Arial" w:cs="Arial"/>
          <w:sz w:val="22"/>
          <w:szCs w:val="21"/>
          <w:shd w:val="clear" w:color="auto" w:fill="FFFFFF"/>
        </w:rPr>
        <w:t>0161 276 0153</w:t>
      </w:r>
      <w:r w:rsidR="008529D4" w:rsidRPr="00F01413">
        <w:rPr>
          <w:rFonts w:ascii="Arial" w:hAnsi="Arial" w:cs="Arial"/>
          <w:sz w:val="22"/>
          <w:szCs w:val="21"/>
        </w:rPr>
        <w:t xml:space="preserve"> </w:t>
      </w:r>
      <w:r w:rsidR="00473E53" w:rsidRPr="00F01413">
        <w:rPr>
          <w:rFonts w:ascii="Arial" w:hAnsi="Arial" w:cs="Arial"/>
          <w:sz w:val="22"/>
          <w:szCs w:val="21"/>
        </w:rPr>
        <w:t xml:space="preserve">(local rate from landline) or </w:t>
      </w:r>
      <w:proofErr w:type="spellStart"/>
      <w:r w:rsidR="00473E53" w:rsidRPr="00F01413">
        <w:rPr>
          <w:rFonts w:ascii="Arial" w:hAnsi="Arial" w:cs="Arial"/>
          <w:sz w:val="22"/>
          <w:szCs w:val="21"/>
        </w:rPr>
        <w:t>HROne</w:t>
      </w:r>
      <w:proofErr w:type="spellEnd"/>
      <w:r w:rsidR="00473E53" w:rsidRPr="00F01413">
        <w:rPr>
          <w:rFonts w:ascii="Arial" w:hAnsi="Arial" w:cs="Arial"/>
          <w:sz w:val="22"/>
          <w:szCs w:val="21"/>
        </w:rPr>
        <w:t xml:space="preserve"> Helpline Email: </w:t>
      </w:r>
      <w:hyperlink r:id="rId9" w:tgtFrame="_blank" w:history="1">
        <w:r w:rsidR="00473E53" w:rsidRPr="00F01413">
          <w:rPr>
            <w:rStyle w:val="Hyperlink"/>
            <w:rFonts w:ascii="Arial" w:hAnsi="Arial" w:cs="Arial"/>
            <w:sz w:val="22"/>
            <w:szCs w:val="21"/>
          </w:rPr>
          <w:t>hrpeople@oneeducation.co.uk</w:t>
        </w:r>
      </w:hyperlink>
      <w:r w:rsidR="00473E53" w:rsidRPr="00F01413">
        <w:rPr>
          <w:rFonts w:ascii="Arial" w:hAnsi="Arial" w:cs="Arial"/>
          <w:sz w:val="22"/>
          <w:szCs w:val="21"/>
        </w:rPr>
        <w:t xml:space="preserve"> Website: </w:t>
      </w:r>
      <w:hyperlink r:id="rId10" w:tgtFrame="_blank" w:history="1">
        <w:r w:rsidR="00473E53" w:rsidRPr="00F01413">
          <w:rPr>
            <w:rStyle w:val="Hyperlink"/>
            <w:rFonts w:ascii="Arial" w:hAnsi="Arial" w:cs="Arial"/>
            <w:sz w:val="22"/>
            <w:szCs w:val="21"/>
          </w:rPr>
          <w:t>www.oneeducation.co.uk</w:t>
        </w:r>
      </w:hyperlink>
    </w:p>
    <w:p w14:paraId="6944B32A" w14:textId="77777777" w:rsidR="00F01413" w:rsidRPr="00F01413" w:rsidRDefault="00F01413" w:rsidP="00F01413">
      <w:pPr>
        <w:spacing w:line="240" w:lineRule="auto"/>
        <w:jc w:val="both"/>
        <w:rPr>
          <w:rFonts w:ascii="Arial" w:hAnsi="Arial" w:cs="Arial"/>
          <w:sz w:val="22"/>
          <w:szCs w:val="21"/>
          <w:u w:val="single"/>
        </w:rPr>
      </w:pPr>
    </w:p>
    <w:p w14:paraId="7124405E" w14:textId="14B79EC2" w:rsidR="00473E53" w:rsidRPr="003A27A0" w:rsidRDefault="00473E53" w:rsidP="00F01413">
      <w:pPr>
        <w:spacing w:line="240" w:lineRule="auto"/>
        <w:jc w:val="both"/>
        <w:rPr>
          <w:rFonts w:ascii="Arial" w:hAnsi="Arial" w:cs="Arial"/>
          <w:color w:val="000000" w:themeColor="text1"/>
          <w:sz w:val="22"/>
          <w:szCs w:val="21"/>
          <w:u w:val="single"/>
        </w:rPr>
      </w:pPr>
      <w:r w:rsidRPr="003A27A0">
        <w:rPr>
          <w:rFonts w:ascii="Arial" w:hAnsi="Arial" w:cs="Arial"/>
          <w:color w:val="000000" w:themeColor="text1"/>
          <w:sz w:val="22"/>
          <w:szCs w:val="21"/>
        </w:rPr>
        <w:t>This document i</w:t>
      </w:r>
      <w:r w:rsidR="00024127" w:rsidRPr="003A27A0">
        <w:rPr>
          <w:rFonts w:ascii="Arial" w:hAnsi="Arial" w:cs="Arial"/>
          <w:color w:val="000000" w:themeColor="text1"/>
          <w:sz w:val="22"/>
          <w:szCs w:val="21"/>
        </w:rPr>
        <w:t>s</w:t>
      </w:r>
      <w:r w:rsidRPr="003A27A0">
        <w:rPr>
          <w:rFonts w:ascii="Arial" w:hAnsi="Arial" w:cs="Arial"/>
          <w:color w:val="000000" w:themeColor="text1"/>
          <w:sz w:val="22"/>
          <w:szCs w:val="21"/>
        </w:rPr>
        <w:t xml:space="preserve"> recommended for adoption by all maintained schools including community, voluntary controlled, community special, maintained nursery, foundation, foundation special and voluntary aided schools. This document is also recommended for adoption by academies and free schools (modified as appropriate and taking into account the particular circumstances of the relevant </w:t>
      </w:r>
      <w:r w:rsidR="008723F8" w:rsidRPr="003A27A0">
        <w:rPr>
          <w:rFonts w:ascii="Arial" w:hAnsi="Arial" w:cs="Arial"/>
          <w:color w:val="000000" w:themeColor="text1"/>
          <w:sz w:val="22"/>
          <w:szCs w:val="21"/>
        </w:rPr>
        <w:t>academy</w:t>
      </w:r>
      <w:r w:rsidRPr="003A27A0">
        <w:rPr>
          <w:rFonts w:ascii="Arial" w:hAnsi="Arial" w:cs="Arial"/>
          <w:color w:val="000000" w:themeColor="text1"/>
          <w:sz w:val="22"/>
          <w:szCs w:val="21"/>
        </w:rPr>
        <w:t xml:space="preserve"> or free school). References in this document to schools include a reference to academies and free schools unless otherwise stated, references to the Headteacher include a reference to an academy or free school Principal and reference to the Governing Body include a reference to the Trust-Board of an academy, multi-academy trust or a free school as appropriate.</w:t>
      </w:r>
    </w:p>
    <w:p w14:paraId="16C64CC3" w14:textId="77777777" w:rsidR="00473E53" w:rsidRPr="00473E53" w:rsidRDefault="00473E53" w:rsidP="00F01413">
      <w:pPr>
        <w:jc w:val="both"/>
      </w:pPr>
    </w:p>
    <w:tbl>
      <w:tblPr>
        <w:tblStyle w:val="TableGrid0"/>
        <w:tblW w:w="9639" w:type="dxa"/>
        <w:tblInd w:w="345" w:type="dxa"/>
        <w:tblLook w:val="04A0" w:firstRow="1" w:lastRow="0" w:firstColumn="1" w:lastColumn="0" w:noHBand="0" w:noVBand="1"/>
      </w:tblPr>
      <w:tblGrid>
        <w:gridCol w:w="2280"/>
        <w:gridCol w:w="7359"/>
      </w:tblGrid>
      <w:tr w:rsidR="00473E53" w:rsidRPr="00473E53" w14:paraId="3142B968" w14:textId="77777777" w:rsidTr="00F01413">
        <w:tc>
          <w:tcPr>
            <w:tcW w:w="9639" w:type="dxa"/>
            <w:gridSpan w:val="2"/>
            <w:tcBorders>
              <w:top w:val="single" w:sz="4" w:space="0" w:color="auto"/>
              <w:left w:val="single" w:sz="4" w:space="0" w:color="auto"/>
              <w:bottom w:val="single" w:sz="4" w:space="0" w:color="auto"/>
              <w:right w:val="single" w:sz="4" w:space="0" w:color="auto"/>
            </w:tcBorders>
            <w:hideMark/>
          </w:tcPr>
          <w:p w14:paraId="507B9CFF" w14:textId="77777777" w:rsidR="00473E53" w:rsidRPr="00F01413" w:rsidRDefault="00473E53" w:rsidP="00F01413">
            <w:pPr>
              <w:jc w:val="both"/>
              <w:rPr>
                <w:rFonts w:ascii="Arial" w:hAnsi="Arial" w:cs="Arial"/>
                <w:b/>
                <w:bCs/>
                <w:sz w:val="22"/>
                <w:szCs w:val="21"/>
              </w:rPr>
            </w:pPr>
            <w:r w:rsidRPr="00F01413">
              <w:rPr>
                <w:rFonts w:ascii="Arial" w:hAnsi="Arial" w:cs="Arial"/>
                <w:b/>
                <w:bCs/>
                <w:sz w:val="22"/>
                <w:szCs w:val="21"/>
              </w:rPr>
              <w:t>Document Control</w:t>
            </w:r>
          </w:p>
        </w:tc>
      </w:tr>
      <w:tr w:rsidR="00473E53" w:rsidRPr="00473E53" w14:paraId="790F61AB" w14:textId="77777777" w:rsidTr="00F01413">
        <w:tc>
          <w:tcPr>
            <w:tcW w:w="2280" w:type="dxa"/>
            <w:tcBorders>
              <w:top w:val="single" w:sz="4" w:space="0" w:color="auto"/>
              <w:left w:val="single" w:sz="4" w:space="0" w:color="auto"/>
              <w:bottom w:val="single" w:sz="4" w:space="0" w:color="auto"/>
              <w:right w:val="single" w:sz="4" w:space="0" w:color="auto"/>
            </w:tcBorders>
            <w:hideMark/>
          </w:tcPr>
          <w:p w14:paraId="67CF8B4B" w14:textId="77777777" w:rsidR="00473E53" w:rsidRPr="00F01413" w:rsidRDefault="00473E53" w:rsidP="00F01413">
            <w:pPr>
              <w:jc w:val="both"/>
              <w:rPr>
                <w:rFonts w:ascii="Arial" w:hAnsi="Arial" w:cs="Arial"/>
                <w:sz w:val="22"/>
                <w:szCs w:val="21"/>
              </w:rPr>
            </w:pPr>
            <w:r w:rsidRPr="00F01413">
              <w:rPr>
                <w:rFonts w:ascii="Arial" w:hAnsi="Arial" w:cs="Arial"/>
                <w:sz w:val="22"/>
                <w:szCs w:val="21"/>
              </w:rPr>
              <w:t>Title</w:t>
            </w:r>
          </w:p>
        </w:tc>
        <w:tc>
          <w:tcPr>
            <w:tcW w:w="7359" w:type="dxa"/>
            <w:tcBorders>
              <w:top w:val="single" w:sz="4" w:space="0" w:color="auto"/>
              <w:left w:val="single" w:sz="4" w:space="0" w:color="auto"/>
              <w:bottom w:val="single" w:sz="4" w:space="0" w:color="auto"/>
              <w:right w:val="single" w:sz="4" w:space="0" w:color="auto"/>
            </w:tcBorders>
            <w:hideMark/>
          </w:tcPr>
          <w:p w14:paraId="201FA526" w14:textId="599D72F3" w:rsidR="00473E53" w:rsidRPr="00F01413" w:rsidRDefault="006B15C4" w:rsidP="00F01413">
            <w:pPr>
              <w:jc w:val="both"/>
              <w:rPr>
                <w:rFonts w:ascii="Arial" w:hAnsi="Arial" w:cs="Arial"/>
                <w:sz w:val="22"/>
                <w:szCs w:val="21"/>
              </w:rPr>
            </w:pPr>
            <w:r w:rsidRPr="00F01413">
              <w:rPr>
                <w:rFonts w:ascii="Arial" w:hAnsi="Arial" w:cs="Arial"/>
                <w:bCs/>
                <w:sz w:val="22"/>
                <w:szCs w:val="21"/>
              </w:rPr>
              <w:t>Complaints</w:t>
            </w:r>
            <w:r w:rsidR="00473E53" w:rsidRPr="00F01413">
              <w:rPr>
                <w:rFonts w:ascii="Arial" w:hAnsi="Arial" w:cs="Arial"/>
                <w:bCs/>
                <w:sz w:val="22"/>
                <w:szCs w:val="21"/>
              </w:rPr>
              <w:t xml:space="preserve"> Policy </w:t>
            </w:r>
            <w:r w:rsidR="0040248F">
              <w:rPr>
                <w:rFonts w:ascii="Arial" w:hAnsi="Arial" w:cs="Arial"/>
                <w:bCs/>
                <w:sz w:val="22"/>
                <w:szCs w:val="21"/>
              </w:rPr>
              <w:t>&amp; Procedure</w:t>
            </w:r>
          </w:p>
        </w:tc>
      </w:tr>
      <w:tr w:rsidR="00473E53" w:rsidRPr="00473E53" w14:paraId="218F8992" w14:textId="77777777" w:rsidTr="00F01413">
        <w:tc>
          <w:tcPr>
            <w:tcW w:w="2280" w:type="dxa"/>
            <w:tcBorders>
              <w:top w:val="single" w:sz="4" w:space="0" w:color="auto"/>
              <w:left w:val="single" w:sz="4" w:space="0" w:color="auto"/>
              <w:bottom w:val="single" w:sz="4" w:space="0" w:color="auto"/>
              <w:right w:val="single" w:sz="4" w:space="0" w:color="auto"/>
            </w:tcBorders>
            <w:hideMark/>
          </w:tcPr>
          <w:p w14:paraId="5E22C62B" w14:textId="77777777" w:rsidR="00473E53" w:rsidRPr="00F01413" w:rsidRDefault="00473E53" w:rsidP="00F01413">
            <w:pPr>
              <w:jc w:val="both"/>
              <w:rPr>
                <w:rFonts w:ascii="Arial" w:hAnsi="Arial" w:cs="Arial"/>
                <w:sz w:val="22"/>
                <w:szCs w:val="21"/>
              </w:rPr>
            </w:pPr>
            <w:r w:rsidRPr="00F01413">
              <w:rPr>
                <w:rFonts w:ascii="Arial" w:hAnsi="Arial" w:cs="Arial"/>
                <w:sz w:val="22"/>
                <w:szCs w:val="21"/>
              </w:rPr>
              <w:t>Date</w:t>
            </w:r>
          </w:p>
        </w:tc>
        <w:tc>
          <w:tcPr>
            <w:tcW w:w="7359" w:type="dxa"/>
            <w:tcBorders>
              <w:top w:val="single" w:sz="4" w:space="0" w:color="auto"/>
              <w:left w:val="single" w:sz="4" w:space="0" w:color="auto"/>
              <w:bottom w:val="single" w:sz="4" w:space="0" w:color="auto"/>
              <w:right w:val="single" w:sz="4" w:space="0" w:color="auto"/>
            </w:tcBorders>
            <w:hideMark/>
          </w:tcPr>
          <w:p w14:paraId="771952EF" w14:textId="7567A375" w:rsidR="00473E53" w:rsidRPr="00C15C64" w:rsidRDefault="00C15C64" w:rsidP="00F01413">
            <w:pPr>
              <w:jc w:val="both"/>
              <w:rPr>
                <w:rFonts w:ascii="Arial" w:hAnsi="Arial" w:cs="Arial"/>
                <w:color w:val="000000" w:themeColor="text1"/>
                <w:sz w:val="22"/>
                <w:szCs w:val="21"/>
              </w:rPr>
            </w:pPr>
            <w:r w:rsidRPr="00C15C64">
              <w:rPr>
                <w:rFonts w:ascii="Arial" w:hAnsi="Arial" w:cs="Arial"/>
                <w:bCs/>
                <w:color w:val="000000" w:themeColor="text1"/>
                <w:sz w:val="22"/>
                <w:szCs w:val="21"/>
              </w:rPr>
              <w:t xml:space="preserve">March </w:t>
            </w:r>
            <w:r w:rsidR="007C77A6" w:rsidRPr="00C15C64">
              <w:rPr>
                <w:rFonts w:ascii="Arial" w:hAnsi="Arial" w:cs="Arial"/>
                <w:bCs/>
                <w:color w:val="000000" w:themeColor="text1"/>
                <w:sz w:val="22"/>
                <w:szCs w:val="21"/>
              </w:rPr>
              <w:t>2024</w:t>
            </w:r>
          </w:p>
        </w:tc>
      </w:tr>
      <w:tr w:rsidR="00473E53" w:rsidRPr="00473E53" w14:paraId="25F58F47" w14:textId="77777777" w:rsidTr="00F01413">
        <w:tc>
          <w:tcPr>
            <w:tcW w:w="2280" w:type="dxa"/>
            <w:tcBorders>
              <w:top w:val="single" w:sz="4" w:space="0" w:color="auto"/>
              <w:left w:val="single" w:sz="4" w:space="0" w:color="auto"/>
              <w:bottom w:val="single" w:sz="4" w:space="0" w:color="auto"/>
              <w:right w:val="single" w:sz="4" w:space="0" w:color="auto"/>
            </w:tcBorders>
            <w:hideMark/>
          </w:tcPr>
          <w:p w14:paraId="1A9D6B80" w14:textId="77777777" w:rsidR="00473E53" w:rsidRPr="00F01413" w:rsidRDefault="00473E53" w:rsidP="00F01413">
            <w:pPr>
              <w:jc w:val="both"/>
              <w:rPr>
                <w:rFonts w:ascii="Arial" w:hAnsi="Arial" w:cs="Arial"/>
                <w:sz w:val="22"/>
                <w:szCs w:val="21"/>
              </w:rPr>
            </w:pPr>
            <w:r w:rsidRPr="00F01413">
              <w:rPr>
                <w:rFonts w:ascii="Arial" w:hAnsi="Arial" w:cs="Arial"/>
                <w:sz w:val="22"/>
                <w:szCs w:val="21"/>
              </w:rPr>
              <w:t>Supersedes</w:t>
            </w:r>
          </w:p>
        </w:tc>
        <w:tc>
          <w:tcPr>
            <w:tcW w:w="7359" w:type="dxa"/>
            <w:tcBorders>
              <w:top w:val="single" w:sz="4" w:space="0" w:color="auto"/>
              <w:left w:val="single" w:sz="4" w:space="0" w:color="auto"/>
              <w:bottom w:val="single" w:sz="4" w:space="0" w:color="auto"/>
              <w:right w:val="single" w:sz="4" w:space="0" w:color="auto"/>
            </w:tcBorders>
            <w:hideMark/>
          </w:tcPr>
          <w:p w14:paraId="2431CF97" w14:textId="1709DFCB" w:rsidR="00473E53" w:rsidRPr="00C15C64" w:rsidRDefault="007C4806" w:rsidP="00F01413">
            <w:pPr>
              <w:jc w:val="both"/>
              <w:rPr>
                <w:rFonts w:ascii="Arial" w:hAnsi="Arial" w:cs="Arial"/>
                <w:color w:val="000000" w:themeColor="text1"/>
                <w:sz w:val="22"/>
                <w:szCs w:val="21"/>
              </w:rPr>
            </w:pPr>
            <w:r w:rsidRPr="00C15C64">
              <w:rPr>
                <w:rFonts w:ascii="Arial" w:hAnsi="Arial" w:cs="Arial"/>
                <w:color w:val="000000" w:themeColor="text1"/>
                <w:sz w:val="22"/>
                <w:szCs w:val="21"/>
              </w:rPr>
              <w:t>June 2020</w:t>
            </w:r>
          </w:p>
        </w:tc>
      </w:tr>
      <w:tr w:rsidR="00473E53" w:rsidRPr="00473E53" w14:paraId="4A5B7DC1" w14:textId="77777777" w:rsidTr="00F01413">
        <w:tc>
          <w:tcPr>
            <w:tcW w:w="2280" w:type="dxa"/>
            <w:tcBorders>
              <w:top w:val="single" w:sz="4" w:space="0" w:color="auto"/>
              <w:left w:val="single" w:sz="4" w:space="0" w:color="auto"/>
              <w:bottom w:val="single" w:sz="4" w:space="0" w:color="auto"/>
              <w:right w:val="single" w:sz="4" w:space="0" w:color="auto"/>
            </w:tcBorders>
            <w:hideMark/>
          </w:tcPr>
          <w:p w14:paraId="58864BD7" w14:textId="77777777" w:rsidR="00473E53" w:rsidRPr="00F01413" w:rsidRDefault="00473E53" w:rsidP="00F01413">
            <w:pPr>
              <w:jc w:val="both"/>
              <w:rPr>
                <w:rFonts w:ascii="Arial" w:hAnsi="Arial" w:cs="Arial"/>
                <w:sz w:val="22"/>
                <w:szCs w:val="21"/>
              </w:rPr>
            </w:pPr>
            <w:r w:rsidRPr="00F01413">
              <w:rPr>
                <w:rFonts w:ascii="Arial" w:hAnsi="Arial" w:cs="Arial"/>
                <w:sz w:val="22"/>
                <w:szCs w:val="21"/>
              </w:rPr>
              <w:t>Review</w:t>
            </w:r>
          </w:p>
        </w:tc>
        <w:tc>
          <w:tcPr>
            <w:tcW w:w="7359" w:type="dxa"/>
            <w:tcBorders>
              <w:top w:val="single" w:sz="4" w:space="0" w:color="auto"/>
              <w:left w:val="single" w:sz="4" w:space="0" w:color="auto"/>
              <w:bottom w:val="single" w:sz="4" w:space="0" w:color="auto"/>
              <w:right w:val="single" w:sz="4" w:space="0" w:color="auto"/>
            </w:tcBorders>
            <w:hideMark/>
          </w:tcPr>
          <w:p w14:paraId="33186806" w14:textId="3656D35A" w:rsidR="00473E53" w:rsidRPr="00F01413" w:rsidRDefault="00C15C64" w:rsidP="00F01413">
            <w:pPr>
              <w:jc w:val="both"/>
              <w:rPr>
                <w:rFonts w:ascii="Arial" w:hAnsi="Arial" w:cs="Arial"/>
                <w:sz w:val="22"/>
                <w:szCs w:val="21"/>
              </w:rPr>
            </w:pPr>
            <w:r>
              <w:rPr>
                <w:rFonts w:ascii="Arial" w:hAnsi="Arial" w:cs="Arial"/>
                <w:sz w:val="22"/>
                <w:szCs w:val="21"/>
              </w:rPr>
              <w:t xml:space="preserve">Two </w:t>
            </w:r>
            <w:r w:rsidR="00473E53" w:rsidRPr="00F01413">
              <w:rPr>
                <w:rFonts w:ascii="Arial" w:hAnsi="Arial" w:cs="Arial"/>
                <w:sz w:val="22"/>
                <w:szCs w:val="21"/>
              </w:rPr>
              <w:t>yearly</w:t>
            </w:r>
          </w:p>
        </w:tc>
      </w:tr>
      <w:tr w:rsidR="00473E53" w:rsidRPr="00473E53" w14:paraId="6082DFEB" w14:textId="77777777" w:rsidTr="00F01413">
        <w:tc>
          <w:tcPr>
            <w:tcW w:w="2280" w:type="dxa"/>
            <w:tcBorders>
              <w:top w:val="single" w:sz="4" w:space="0" w:color="auto"/>
              <w:left w:val="single" w:sz="4" w:space="0" w:color="auto"/>
              <w:bottom w:val="single" w:sz="4" w:space="0" w:color="auto"/>
              <w:right w:val="single" w:sz="4" w:space="0" w:color="auto"/>
            </w:tcBorders>
            <w:hideMark/>
          </w:tcPr>
          <w:p w14:paraId="32F42B35" w14:textId="77777777" w:rsidR="00473E53" w:rsidRPr="00F01413" w:rsidRDefault="00473E53" w:rsidP="00F01413">
            <w:pPr>
              <w:jc w:val="both"/>
              <w:rPr>
                <w:rFonts w:ascii="Arial" w:hAnsi="Arial" w:cs="Arial"/>
                <w:sz w:val="22"/>
                <w:szCs w:val="21"/>
              </w:rPr>
            </w:pPr>
            <w:r w:rsidRPr="00F01413">
              <w:rPr>
                <w:rFonts w:ascii="Arial" w:hAnsi="Arial" w:cs="Arial"/>
                <w:sz w:val="22"/>
                <w:szCs w:val="21"/>
              </w:rPr>
              <w:t>Author</w:t>
            </w:r>
          </w:p>
        </w:tc>
        <w:tc>
          <w:tcPr>
            <w:tcW w:w="7359" w:type="dxa"/>
            <w:tcBorders>
              <w:top w:val="single" w:sz="4" w:space="0" w:color="auto"/>
              <w:left w:val="single" w:sz="4" w:space="0" w:color="auto"/>
              <w:bottom w:val="single" w:sz="4" w:space="0" w:color="auto"/>
              <w:right w:val="single" w:sz="4" w:space="0" w:color="auto"/>
            </w:tcBorders>
            <w:hideMark/>
          </w:tcPr>
          <w:p w14:paraId="5C2A5EC7" w14:textId="77777777" w:rsidR="00473E53" w:rsidRPr="00F01413" w:rsidRDefault="00473E53" w:rsidP="00F01413">
            <w:pPr>
              <w:jc w:val="both"/>
              <w:rPr>
                <w:rFonts w:ascii="Arial" w:hAnsi="Arial" w:cs="Arial"/>
                <w:sz w:val="22"/>
                <w:szCs w:val="21"/>
              </w:rPr>
            </w:pPr>
            <w:r w:rsidRPr="00F01413">
              <w:rPr>
                <w:rFonts w:ascii="Arial" w:hAnsi="Arial" w:cs="Arial"/>
                <w:bCs/>
                <w:sz w:val="22"/>
                <w:szCs w:val="21"/>
              </w:rPr>
              <w:t>HR and People, One Education Ltd</w:t>
            </w:r>
          </w:p>
        </w:tc>
      </w:tr>
      <w:tr w:rsidR="00473E53" w:rsidRPr="00473E53" w14:paraId="15C58B93" w14:textId="77777777" w:rsidTr="00F01413">
        <w:tc>
          <w:tcPr>
            <w:tcW w:w="2280" w:type="dxa"/>
            <w:tcBorders>
              <w:top w:val="single" w:sz="4" w:space="0" w:color="auto"/>
              <w:left w:val="single" w:sz="4" w:space="0" w:color="auto"/>
              <w:bottom w:val="single" w:sz="4" w:space="0" w:color="auto"/>
              <w:right w:val="single" w:sz="4" w:space="0" w:color="auto"/>
            </w:tcBorders>
            <w:hideMark/>
          </w:tcPr>
          <w:p w14:paraId="17D51C3B" w14:textId="77777777" w:rsidR="00473E53" w:rsidRPr="00F01413" w:rsidRDefault="00473E53" w:rsidP="00F01413">
            <w:pPr>
              <w:jc w:val="both"/>
              <w:rPr>
                <w:rFonts w:ascii="Arial" w:hAnsi="Arial" w:cs="Arial"/>
                <w:sz w:val="22"/>
                <w:szCs w:val="21"/>
              </w:rPr>
            </w:pPr>
            <w:r w:rsidRPr="00F01413">
              <w:rPr>
                <w:rFonts w:ascii="Arial" w:hAnsi="Arial" w:cs="Arial"/>
                <w:bCs/>
                <w:sz w:val="22"/>
                <w:szCs w:val="21"/>
              </w:rPr>
              <w:t>Date consultation completed</w:t>
            </w:r>
          </w:p>
        </w:tc>
        <w:tc>
          <w:tcPr>
            <w:tcW w:w="7359" w:type="dxa"/>
            <w:tcBorders>
              <w:top w:val="single" w:sz="4" w:space="0" w:color="auto"/>
              <w:left w:val="single" w:sz="4" w:space="0" w:color="auto"/>
              <w:bottom w:val="single" w:sz="4" w:space="0" w:color="auto"/>
              <w:right w:val="single" w:sz="4" w:space="0" w:color="auto"/>
            </w:tcBorders>
          </w:tcPr>
          <w:p w14:paraId="65A8BF73" w14:textId="77777777" w:rsidR="00473E53" w:rsidRPr="00F01413" w:rsidRDefault="00473E53" w:rsidP="00F01413">
            <w:pPr>
              <w:jc w:val="both"/>
              <w:rPr>
                <w:rFonts w:ascii="Arial" w:hAnsi="Arial" w:cs="Arial"/>
                <w:bCs/>
                <w:sz w:val="22"/>
                <w:szCs w:val="21"/>
              </w:rPr>
            </w:pPr>
          </w:p>
        </w:tc>
      </w:tr>
      <w:tr w:rsidR="00473E53" w:rsidRPr="00473E53" w14:paraId="1DE949FD" w14:textId="77777777" w:rsidTr="00F01413">
        <w:tc>
          <w:tcPr>
            <w:tcW w:w="2280" w:type="dxa"/>
            <w:tcBorders>
              <w:top w:val="single" w:sz="4" w:space="0" w:color="auto"/>
              <w:left w:val="single" w:sz="4" w:space="0" w:color="auto"/>
              <w:bottom w:val="single" w:sz="4" w:space="0" w:color="auto"/>
              <w:right w:val="single" w:sz="4" w:space="0" w:color="auto"/>
            </w:tcBorders>
            <w:hideMark/>
          </w:tcPr>
          <w:p w14:paraId="5688565A" w14:textId="77777777" w:rsidR="00473E53" w:rsidRPr="00F01413" w:rsidRDefault="00473E53" w:rsidP="00F01413">
            <w:pPr>
              <w:jc w:val="both"/>
              <w:rPr>
                <w:rFonts w:ascii="Arial" w:hAnsi="Arial" w:cs="Arial"/>
                <w:sz w:val="22"/>
                <w:szCs w:val="21"/>
              </w:rPr>
            </w:pPr>
            <w:r w:rsidRPr="00F01413">
              <w:rPr>
                <w:rFonts w:ascii="Arial" w:hAnsi="Arial" w:cs="Arial"/>
                <w:bCs/>
                <w:sz w:val="22"/>
                <w:szCs w:val="21"/>
              </w:rPr>
              <w:t>Date adopted by Governing Body</w:t>
            </w:r>
          </w:p>
        </w:tc>
        <w:tc>
          <w:tcPr>
            <w:tcW w:w="7359" w:type="dxa"/>
            <w:tcBorders>
              <w:top w:val="single" w:sz="4" w:space="0" w:color="auto"/>
              <w:left w:val="single" w:sz="4" w:space="0" w:color="auto"/>
              <w:bottom w:val="single" w:sz="4" w:space="0" w:color="auto"/>
              <w:right w:val="single" w:sz="4" w:space="0" w:color="auto"/>
            </w:tcBorders>
          </w:tcPr>
          <w:p w14:paraId="47658D44" w14:textId="77777777" w:rsidR="00473E53" w:rsidRPr="00F01413" w:rsidRDefault="00473E53" w:rsidP="00F01413">
            <w:pPr>
              <w:jc w:val="both"/>
              <w:rPr>
                <w:rFonts w:ascii="Arial" w:hAnsi="Arial" w:cs="Arial"/>
                <w:bCs/>
                <w:sz w:val="22"/>
                <w:szCs w:val="21"/>
              </w:rPr>
            </w:pPr>
          </w:p>
        </w:tc>
      </w:tr>
    </w:tbl>
    <w:p w14:paraId="2C167EE8" w14:textId="0457C1FB" w:rsidR="00473E53" w:rsidRPr="00473E53" w:rsidRDefault="00F01413" w:rsidP="00F01413">
      <w:pPr>
        <w:jc w:val="both"/>
      </w:pPr>
      <w:r w:rsidRPr="00473E53">
        <w:rPr>
          <w:noProof/>
          <w:lang w:eastAsia="en-GB"/>
        </w:rPr>
        <mc:AlternateContent>
          <mc:Choice Requires="wps">
            <w:drawing>
              <wp:anchor distT="45720" distB="45720" distL="114300" distR="114300" simplePos="0" relativeHeight="251661312" behindDoc="0" locked="0" layoutInCell="1" allowOverlap="1" wp14:anchorId="47B3C238" wp14:editId="133A776F">
                <wp:simplePos x="0" y="0"/>
                <wp:positionH relativeFrom="margin">
                  <wp:posOffset>200025</wp:posOffset>
                </wp:positionH>
                <wp:positionV relativeFrom="paragraph">
                  <wp:posOffset>288925</wp:posOffset>
                </wp:positionV>
                <wp:extent cx="6139180" cy="2035175"/>
                <wp:effectExtent l="0" t="0" r="7620" b="95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2035175"/>
                        </a:xfrm>
                        <a:prstGeom prst="rect">
                          <a:avLst/>
                        </a:prstGeom>
                        <a:solidFill>
                          <a:srgbClr val="FFFFFF"/>
                        </a:solidFill>
                        <a:ln w="9525">
                          <a:solidFill>
                            <a:srgbClr val="000000"/>
                          </a:solidFill>
                          <a:miter lim="800000"/>
                          <a:headEnd/>
                          <a:tailEnd/>
                        </a:ln>
                      </wps:spPr>
                      <wps:txbx>
                        <w:txbxContent>
                          <w:p w14:paraId="3599C745" w14:textId="21FAAA38" w:rsidR="002C5D8E" w:rsidRPr="00F01413" w:rsidRDefault="002C5D8E" w:rsidP="00F01413">
                            <w:pPr>
                              <w:spacing w:after="0" w:line="240" w:lineRule="auto"/>
                              <w:ind w:left="10"/>
                              <w:jc w:val="both"/>
                              <w:rPr>
                                <w:rFonts w:ascii="Arial" w:hAnsi="Arial" w:cs="Arial"/>
                                <w:color w:val="000000" w:themeColor="text1"/>
                                <w:sz w:val="22"/>
                              </w:rPr>
                            </w:pPr>
                            <w:r w:rsidRPr="00F01413">
                              <w:rPr>
                                <w:rFonts w:ascii="Arial" w:hAnsi="Arial" w:cs="Arial"/>
                                <w:bCs/>
                                <w:color w:val="000000" w:themeColor="text1"/>
                                <w:sz w:val="22"/>
                                <w:lang w:eastAsia="en-GB"/>
                              </w:rPr>
                              <w:t>Under the public sector equality duty, all schools/academies must have due regard to the need to eliminate discrimination, harassment and</w:t>
                            </w:r>
                            <w:r w:rsidRPr="00C744BB">
                              <w:rPr>
                                <w:rFonts w:ascii="Arial" w:hAnsi="Arial" w:cs="Arial"/>
                                <w:bCs/>
                                <w:color w:val="000000" w:themeColor="text1"/>
                                <w:sz w:val="22"/>
                                <w:lang w:eastAsia="en-GB"/>
                              </w:rPr>
                              <w:t xml:space="preserve"> victimisation</w:t>
                            </w:r>
                            <w:r w:rsidRPr="00F01413">
                              <w:rPr>
                                <w:rFonts w:ascii="Arial" w:hAnsi="Arial" w:cs="Arial"/>
                                <w:bCs/>
                                <w:color w:val="000000" w:themeColor="text1"/>
                                <w:sz w:val="22"/>
                                <w:lang w:eastAsia="en-GB"/>
                              </w:rPr>
                              <w:t xml:space="preserve"> and any other conduct prohibited by the Equality Act 2010; to advance equality of opportunity between those who share a relevant protected characteristic and those who do not share it and to foster good relations across all protected characteristics. This means schools/academies must take into account equality considerations when policies are being developed, adopted and implemented. The HR and People team regularly reviews all policies and procedures which are recommended to schools/academies to ensure compliance with education and employment legislation including the Equality Act 2010. Consultation with schools/academies is an important part of this review process. Headteachers, Principals and Governing Bodies are asked to contact the HR and People team via the </w:t>
                            </w:r>
                            <w:proofErr w:type="spellStart"/>
                            <w:r w:rsidRPr="00F01413">
                              <w:rPr>
                                <w:rFonts w:ascii="Arial" w:hAnsi="Arial" w:cs="Arial"/>
                                <w:bCs/>
                                <w:color w:val="000000" w:themeColor="text1"/>
                                <w:sz w:val="22"/>
                                <w:lang w:eastAsia="en-GB"/>
                              </w:rPr>
                              <w:t>HROne</w:t>
                            </w:r>
                            <w:proofErr w:type="spellEnd"/>
                            <w:r w:rsidRPr="00F01413">
                              <w:rPr>
                                <w:rFonts w:ascii="Arial" w:hAnsi="Arial" w:cs="Arial"/>
                                <w:bCs/>
                                <w:color w:val="000000" w:themeColor="text1"/>
                                <w:sz w:val="22"/>
                                <w:lang w:eastAsia="en-GB"/>
                              </w:rPr>
                              <w:t xml:space="preserve"> Helpline if they believe there are any negative equality impacts in their school/academy in relation to the application of this policy/procedure</w:t>
                            </w:r>
                            <w:r w:rsidRPr="00F01413">
                              <w:rPr>
                                <w:rFonts w:ascii="Arial" w:hAnsi="Arial" w:cs="Arial"/>
                                <w:color w:val="000000" w:themeColor="text1"/>
                                <w:sz w:val="22"/>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7B3C238" id="_x0000_t202" coordsize="21600,21600" o:spt="202" path="m,l,21600r21600,l21600,xe">
                <v:stroke joinstyle="miter"/>
                <v:path gradientshapeok="t" o:connecttype="rect"/>
              </v:shapetype>
              <v:shape id="Text Box 217" o:spid="_x0000_s1026" type="#_x0000_t202" style="position:absolute;left:0;text-align:left;margin-left:15.75pt;margin-top:22.75pt;width:483.4pt;height:160.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">
                <v:textbox>
                  <w:txbxContent>
                    <w:p w14:paraId="3599C745" w14:textId="21FAAA38" w:rsidR="002C5D8E" w:rsidRPr="00F01413" w:rsidRDefault="002C5D8E" w:rsidP="00F01413">
                      <w:pPr>
                        <w:spacing w:after="0" w:line="240" w:lineRule="auto"/>
                        <w:ind w:left="10"/>
                        <w:jc w:val="both"/>
                        <w:rPr>
                          <w:rFonts w:ascii="Arial" w:hAnsi="Arial" w:cs="Arial"/>
                          <w:color w:val="000000" w:themeColor="text1"/>
                          <w:sz w:val="22"/>
                        </w:rPr>
                      </w:pPr>
                      <w:r w:rsidRPr="00F01413">
                        <w:rPr>
                          <w:rFonts w:ascii="Arial" w:hAnsi="Arial" w:cs="Arial"/>
                          <w:bCs/>
                          <w:color w:val="000000" w:themeColor="text1"/>
                          <w:sz w:val="22"/>
                          <w:lang w:eastAsia="en-GB"/>
                        </w:rPr>
                        <w:t>Under the public sector equality duty, all schools/academies must have due regard to the need to eliminate discrimination, harassment and</w:t>
                      </w:r>
                      <w:r w:rsidRPr="00C744BB">
                        <w:rPr>
                          <w:rFonts w:ascii="Arial" w:hAnsi="Arial" w:cs="Arial"/>
                          <w:bCs/>
                          <w:color w:val="000000" w:themeColor="text1"/>
                          <w:sz w:val="22"/>
                          <w:lang w:eastAsia="en-GB"/>
                        </w:rPr>
                        <w:t xml:space="preserve"> victimisation</w:t>
                      </w:r>
                      <w:r w:rsidRPr="00F01413">
                        <w:rPr>
                          <w:rFonts w:ascii="Arial" w:hAnsi="Arial" w:cs="Arial"/>
                          <w:bCs/>
                          <w:color w:val="000000" w:themeColor="text1"/>
                          <w:sz w:val="22"/>
                          <w:lang w:eastAsia="en-GB"/>
                        </w:rPr>
                        <w:t xml:space="preserve"> and any other conduct prohibited by the Equality Act 2010; to advance equality of opportunity between those who share a relevant protected characteristic and those who do not share it and to foster good relations across all protected characteristics. This means schools/academies must take into account equality considerations when policies are being developed, adopted and implemented. The HR and People team regularly reviews all policies and procedures which are recommended to schools/academies to ensure compliance with education and employment legislation including the Equality Act 2010. Consultation with schools/academies is an important part of this review process. Headteachers, Principals and Governing Bodies are asked to contact the HR and People team via the </w:t>
                      </w:r>
                      <w:proofErr w:type="spellStart"/>
                      <w:r w:rsidRPr="00F01413">
                        <w:rPr>
                          <w:rFonts w:ascii="Arial" w:hAnsi="Arial" w:cs="Arial"/>
                          <w:bCs/>
                          <w:color w:val="000000" w:themeColor="text1"/>
                          <w:sz w:val="22"/>
                          <w:lang w:eastAsia="en-GB"/>
                        </w:rPr>
                        <w:t>HROne</w:t>
                      </w:r>
                      <w:proofErr w:type="spellEnd"/>
                      <w:r w:rsidRPr="00F01413">
                        <w:rPr>
                          <w:rFonts w:ascii="Arial" w:hAnsi="Arial" w:cs="Arial"/>
                          <w:bCs/>
                          <w:color w:val="000000" w:themeColor="text1"/>
                          <w:sz w:val="22"/>
                          <w:lang w:eastAsia="en-GB"/>
                        </w:rPr>
                        <w:t xml:space="preserve"> Helpline if they believe there are any negative equality impacts in their school/academy in relation to the application of this policy/procedure</w:t>
                      </w:r>
                      <w:r w:rsidRPr="00F01413">
                        <w:rPr>
                          <w:rFonts w:ascii="Arial" w:hAnsi="Arial" w:cs="Arial"/>
                          <w:color w:val="000000" w:themeColor="text1"/>
                          <w:sz w:val="22"/>
                          <w:lang w:eastAsia="en-GB"/>
                        </w:rPr>
                        <w:t>.</w:t>
                      </w:r>
                    </w:p>
                  </w:txbxContent>
                </v:textbox>
                <w10:wrap type="square" anchorx="margin"/>
              </v:shape>
            </w:pict>
          </mc:Fallback>
        </mc:AlternateContent>
      </w:r>
    </w:p>
    <w:p w14:paraId="25826B82" w14:textId="77777777" w:rsidR="008723F8" w:rsidRDefault="008723F8" w:rsidP="000A69E8">
      <w:pPr>
        <w:pStyle w:val="Heading1"/>
        <w:jc w:val="left"/>
        <w:rPr>
          <w:color w:val="0070C0"/>
          <w:lang w:val="en-GB"/>
        </w:rPr>
      </w:pPr>
    </w:p>
    <w:p w14:paraId="27AD5680" w14:textId="77777777" w:rsidR="00784434" w:rsidRDefault="00784434" w:rsidP="00784434"/>
    <w:p w14:paraId="3FDC3A93" w14:textId="77777777" w:rsidR="00784434" w:rsidRDefault="00784434" w:rsidP="00784434"/>
    <w:p w14:paraId="7EBFFD94" w14:textId="77777777" w:rsidR="00784434" w:rsidRDefault="00784434" w:rsidP="00784434"/>
    <w:p w14:paraId="2670115A" w14:textId="7DE5BCA9" w:rsidR="0086053F" w:rsidRDefault="0086053F" w:rsidP="00784434"/>
    <w:p w14:paraId="0CE6660D" w14:textId="63E04860" w:rsidR="0086053F" w:rsidRDefault="0086053F" w:rsidP="0086053F">
      <w:pPr>
        <w:spacing w:after="160" w:line="259" w:lineRule="auto"/>
        <w:ind w:left="0" w:firstLine="0"/>
      </w:pPr>
      <w:r>
        <w:br w:type="page"/>
      </w:r>
    </w:p>
    <w:p w14:paraId="6E0D47F7" w14:textId="77777777" w:rsidR="009B0F56" w:rsidRPr="009B0F56" w:rsidRDefault="009B0F56" w:rsidP="009B0F56">
      <w:pPr>
        <w:spacing w:after="160" w:line="240" w:lineRule="auto"/>
        <w:ind w:left="0" w:firstLine="0"/>
        <w:jc w:val="center"/>
        <w:rPr>
          <w:b/>
          <w:bCs/>
          <w:color w:val="5B9BD5" w:themeColor="accent1"/>
        </w:rPr>
      </w:pPr>
      <w:r w:rsidRPr="009B0F56">
        <w:rPr>
          <w:rFonts w:ascii="Arial" w:hAnsi="Arial" w:cs="Arial"/>
          <w:b/>
          <w:bCs/>
          <w:color w:val="5B9BD5" w:themeColor="accent1"/>
          <w:sz w:val="32"/>
          <w:szCs w:val="28"/>
        </w:rPr>
        <w:lastRenderedPageBreak/>
        <w:t>Contents</w:t>
      </w:r>
    </w:p>
    <w:p w14:paraId="34C527C2" w14:textId="7FFEAAD4" w:rsidR="00F96C60" w:rsidRPr="00F96C60" w:rsidRDefault="009B0F56" w:rsidP="006244C8">
      <w:pPr>
        <w:spacing w:after="160" w:line="240" w:lineRule="auto"/>
        <w:ind w:left="0" w:firstLine="0"/>
        <w:jc w:val="both"/>
        <w:rPr>
          <w:rFonts w:ascii="Arial" w:hAnsi="Arial" w:cs="Arial"/>
          <w:color w:val="000000" w:themeColor="text1"/>
        </w:rPr>
      </w:pPr>
      <w:r>
        <w:rPr>
          <w:rFonts w:ascii="Arial" w:hAnsi="Arial" w:cs="Arial"/>
          <w:color w:val="5B9BD5" w:themeColor="accent1"/>
        </w:rPr>
        <w:t>THE POLICY</w:t>
      </w:r>
      <w:r w:rsidR="005071B9">
        <w:rPr>
          <w:rFonts w:ascii="Arial" w:hAnsi="Arial" w:cs="Arial"/>
          <w:color w:val="000000" w:themeColor="text1"/>
        </w:rPr>
        <w:t xml:space="preserve"> </w:t>
      </w:r>
      <w:r w:rsidR="00B05061">
        <w:rPr>
          <w:rFonts w:ascii="Arial" w:hAnsi="Arial" w:cs="Arial"/>
          <w:color w:val="000000" w:themeColor="text1"/>
        </w:rPr>
        <w:t>.....................................................</w:t>
      </w:r>
      <w:r w:rsidR="001259F0">
        <w:rPr>
          <w:rFonts w:ascii="Arial" w:hAnsi="Arial" w:cs="Arial"/>
          <w:color w:val="000000" w:themeColor="text1"/>
        </w:rPr>
        <w:t>.............................................</w:t>
      </w:r>
      <w:r w:rsidR="006244C8">
        <w:rPr>
          <w:rFonts w:ascii="Arial" w:hAnsi="Arial" w:cs="Arial"/>
          <w:color w:val="000000" w:themeColor="text1"/>
        </w:rPr>
        <w:t xml:space="preserve">........................ </w:t>
      </w:r>
      <w:r w:rsidR="001259F0">
        <w:rPr>
          <w:rFonts w:ascii="Arial" w:hAnsi="Arial" w:cs="Arial"/>
          <w:color w:val="000000" w:themeColor="text1"/>
        </w:rPr>
        <w:t xml:space="preserve"> </w:t>
      </w:r>
      <w:r w:rsidR="006244C8">
        <w:rPr>
          <w:rFonts w:ascii="Arial" w:hAnsi="Arial" w:cs="Arial"/>
          <w:color w:val="000000" w:themeColor="text1"/>
        </w:rPr>
        <w:t xml:space="preserve">    </w:t>
      </w:r>
      <w:r>
        <w:rPr>
          <w:rFonts w:ascii="Arial" w:hAnsi="Arial" w:cs="Arial"/>
          <w:color w:val="000000" w:themeColor="text1"/>
        </w:rPr>
        <w:t>4</w:t>
      </w:r>
    </w:p>
    <w:p w14:paraId="0674B90A" w14:textId="2E3CEEEC" w:rsidR="006244C8" w:rsidRPr="00F96C60" w:rsidRDefault="009B0F56" w:rsidP="006244C8">
      <w:pPr>
        <w:spacing w:after="160" w:line="240" w:lineRule="auto"/>
        <w:ind w:left="0" w:firstLine="0"/>
        <w:jc w:val="both"/>
        <w:rPr>
          <w:rFonts w:ascii="Arial" w:hAnsi="Arial" w:cs="Arial"/>
          <w:color w:val="000000" w:themeColor="text1"/>
        </w:rPr>
      </w:pPr>
      <w:r>
        <w:rPr>
          <w:rFonts w:ascii="Arial" w:hAnsi="Arial" w:cs="Arial"/>
          <w:color w:val="5B9BD5" w:themeColor="accent1"/>
        </w:rPr>
        <w:t>1. PURPOSE OF THE POLICY</w:t>
      </w:r>
      <w:r w:rsidR="005071B9">
        <w:rPr>
          <w:rFonts w:ascii="Arial" w:hAnsi="Arial" w:cs="Arial"/>
          <w:color w:val="000000" w:themeColor="text1"/>
        </w:rPr>
        <w:t xml:space="preserve"> </w:t>
      </w:r>
      <w:r w:rsidR="006244C8">
        <w:rPr>
          <w:rFonts w:ascii="Arial" w:hAnsi="Arial" w:cs="Arial"/>
          <w:color w:val="000000" w:themeColor="text1"/>
        </w:rPr>
        <w:t>..............................................................................................      6</w:t>
      </w:r>
    </w:p>
    <w:p w14:paraId="291AA86C" w14:textId="66FF001F" w:rsidR="009B0F56" w:rsidRPr="00F96C60" w:rsidRDefault="009B0F56" w:rsidP="00F96C60">
      <w:pPr>
        <w:spacing w:after="160" w:line="240" w:lineRule="auto"/>
        <w:ind w:left="0" w:firstLine="0"/>
        <w:jc w:val="both"/>
        <w:rPr>
          <w:rFonts w:ascii="Arial" w:hAnsi="Arial" w:cs="Arial"/>
          <w:color w:val="000000" w:themeColor="text1"/>
        </w:rPr>
      </w:pPr>
      <w:r>
        <w:rPr>
          <w:rFonts w:ascii="Arial" w:hAnsi="Arial" w:cs="Arial"/>
          <w:color w:val="5B9BD5" w:themeColor="accent1"/>
        </w:rPr>
        <w:t>2. ROLES AND RESPONSIBILITIES</w:t>
      </w:r>
      <w:r w:rsidR="005071B9">
        <w:rPr>
          <w:rFonts w:ascii="Arial" w:hAnsi="Arial" w:cs="Arial"/>
          <w:color w:val="000000" w:themeColor="text1"/>
        </w:rPr>
        <w:t xml:space="preserve"> </w:t>
      </w:r>
      <w:r w:rsidR="006244C8">
        <w:rPr>
          <w:rFonts w:ascii="Arial" w:hAnsi="Arial" w:cs="Arial"/>
          <w:color w:val="000000" w:themeColor="text1"/>
        </w:rPr>
        <w:t>.....................................................................................      6</w:t>
      </w:r>
    </w:p>
    <w:p w14:paraId="33F925D0" w14:textId="6A7A362A" w:rsidR="009B0F56" w:rsidRDefault="009B0F56" w:rsidP="006244C8">
      <w:pPr>
        <w:spacing w:after="160" w:line="240" w:lineRule="auto"/>
        <w:ind w:left="567" w:firstLine="0"/>
        <w:jc w:val="both"/>
        <w:rPr>
          <w:rFonts w:ascii="Arial" w:hAnsi="Arial" w:cs="Arial"/>
          <w:color w:val="000000" w:themeColor="text1"/>
        </w:rPr>
      </w:pPr>
      <w:r>
        <w:rPr>
          <w:rFonts w:ascii="Arial" w:hAnsi="Arial" w:cs="Arial"/>
          <w:color w:val="5B9BD5" w:themeColor="accent1"/>
        </w:rPr>
        <w:t>The Complainant</w:t>
      </w:r>
      <w:r w:rsidR="005071B9">
        <w:rPr>
          <w:rFonts w:ascii="Arial" w:hAnsi="Arial" w:cs="Arial"/>
          <w:color w:val="000000" w:themeColor="text1"/>
        </w:rPr>
        <w:t xml:space="preserve"> </w:t>
      </w:r>
      <w:r w:rsidR="006244C8">
        <w:rPr>
          <w:rFonts w:ascii="Arial" w:hAnsi="Arial" w:cs="Arial"/>
          <w:color w:val="000000" w:themeColor="text1"/>
        </w:rPr>
        <w:t>...........................................................................................................      6</w:t>
      </w:r>
    </w:p>
    <w:p w14:paraId="6EFF9B18" w14:textId="3E7DE526" w:rsidR="005071B9" w:rsidRDefault="00CB0489" w:rsidP="005071B9">
      <w:pPr>
        <w:spacing w:after="160" w:line="240" w:lineRule="auto"/>
        <w:ind w:left="567" w:firstLine="0"/>
        <w:jc w:val="both"/>
        <w:rPr>
          <w:rFonts w:ascii="Arial" w:hAnsi="Arial" w:cs="Arial"/>
          <w:color w:val="000000" w:themeColor="text1"/>
        </w:rPr>
      </w:pPr>
      <w:r>
        <w:rPr>
          <w:rFonts w:ascii="Arial" w:hAnsi="Arial" w:cs="Arial"/>
          <w:color w:val="5B9BD5" w:themeColor="accent1"/>
        </w:rPr>
        <w:t>The Complainants Co-</w:t>
      </w:r>
      <w:proofErr w:type="gramStart"/>
      <w:r>
        <w:rPr>
          <w:rFonts w:ascii="Arial" w:hAnsi="Arial" w:cs="Arial"/>
          <w:color w:val="5B9BD5" w:themeColor="accent1"/>
        </w:rPr>
        <w:t xml:space="preserve">ordinator </w:t>
      </w:r>
      <w:r w:rsidR="005071B9">
        <w:rPr>
          <w:rFonts w:ascii="Arial" w:hAnsi="Arial" w:cs="Arial"/>
          <w:color w:val="000000" w:themeColor="text1"/>
        </w:rPr>
        <w:t xml:space="preserve"> </w:t>
      </w:r>
      <w:r>
        <w:rPr>
          <w:rFonts w:ascii="Arial" w:hAnsi="Arial" w:cs="Arial"/>
          <w:color w:val="000000" w:themeColor="text1"/>
        </w:rPr>
        <w:t>…</w:t>
      </w:r>
      <w:proofErr w:type="gramEnd"/>
      <w:r>
        <w:rPr>
          <w:rFonts w:ascii="Arial" w:hAnsi="Arial" w:cs="Arial"/>
          <w:color w:val="000000" w:themeColor="text1"/>
        </w:rPr>
        <w:t>………………..</w:t>
      </w:r>
      <w:r w:rsidR="005071B9">
        <w:rPr>
          <w:rFonts w:ascii="Arial" w:hAnsi="Arial" w:cs="Arial"/>
          <w:color w:val="000000" w:themeColor="text1"/>
        </w:rPr>
        <w:t>........................................................      6</w:t>
      </w:r>
    </w:p>
    <w:p w14:paraId="77E9C2A4" w14:textId="12D2CAE1" w:rsidR="005071B9" w:rsidRDefault="005071B9" w:rsidP="005071B9">
      <w:pPr>
        <w:spacing w:after="160" w:line="240" w:lineRule="auto"/>
        <w:ind w:left="567" w:firstLine="0"/>
        <w:jc w:val="both"/>
        <w:rPr>
          <w:rFonts w:ascii="Arial" w:hAnsi="Arial" w:cs="Arial"/>
          <w:color w:val="000000" w:themeColor="text1"/>
        </w:rPr>
      </w:pPr>
      <w:r>
        <w:rPr>
          <w:rFonts w:ascii="Arial" w:hAnsi="Arial" w:cs="Arial"/>
          <w:color w:val="5B9BD5" w:themeColor="accent1"/>
        </w:rPr>
        <w:t>The Investigator</w:t>
      </w:r>
      <w:r>
        <w:rPr>
          <w:rFonts w:ascii="Arial" w:hAnsi="Arial" w:cs="Arial"/>
          <w:color w:val="000000" w:themeColor="text1"/>
        </w:rPr>
        <w:t xml:space="preserve"> .............................................................................................................      7</w:t>
      </w:r>
    </w:p>
    <w:p w14:paraId="2736E2DA" w14:textId="7D1CA0E5" w:rsidR="005071B9" w:rsidRDefault="005071B9" w:rsidP="005071B9">
      <w:pPr>
        <w:spacing w:after="160" w:line="240" w:lineRule="auto"/>
        <w:ind w:left="567" w:firstLine="0"/>
        <w:jc w:val="both"/>
        <w:rPr>
          <w:rFonts w:ascii="Arial" w:hAnsi="Arial" w:cs="Arial"/>
          <w:color w:val="000000" w:themeColor="text1"/>
        </w:rPr>
      </w:pPr>
      <w:r>
        <w:rPr>
          <w:rFonts w:ascii="Arial" w:hAnsi="Arial" w:cs="Arial"/>
          <w:color w:val="5B9BD5" w:themeColor="accent1"/>
        </w:rPr>
        <w:t>The Panel Clerk</w:t>
      </w:r>
      <w:r>
        <w:rPr>
          <w:rFonts w:ascii="Arial" w:hAnsi="Arial" w:cs="Arial"/>
          <w:color w:val="000000" w:themeColor="text1"/>
        </w:rPr>
        <w:t xml:space="preserve"> ..............................................................................................................      7</w:t>
      </w:r>
    </w:p>
    <w:p w14:paraId="4CBCE029" w14:textId="69742BE4" w:rsidR="005071B9" w:rsidRDefault="005071B9" w:rsidP="005071B9">
      <w:pPr>
        <w:spacing w:after="160" w:line="240" w:lineRule="auto"/>
        <w:ind w:left="567" w:firstLine="0"/>
        <w:jc w:val="both"/>
        <w:rPr>
          <w:rFonts w:ascii="Arial" w:hAnsi="Arial" w:cs="Arial"/>
          <w:color w:val="000000" w:themeColor="text1"/>
        </w:rPr>
      </w:pPr>
      <w:r>
        <w:rPr>
          <w:rFonts w:ascii="Arial" w:hAnsi="Arial" w:cs="Arial"/>
          <w:color w:val="5B9BD5" w:themeColor="accent1"/>
        </w:rPr>
        <w:t>The Panel Chair</w:t>
      </w:r>
      <w:r>
        <w:rPr>
          <w:rFonts w:ascii="Arial" w:hAnsi="Arial" w:cs="Arial"/>
          <w:color w:val="000000" w:themeColor="text1"/>
        </w:rPr>
        <w:t xml:space="preserve"> ..............................................................................................................      8</w:t>
      </w:r>
    </w:p>
    <w:p w14:paraId="0F3335AF" w14:textId="28824D75" w:rsidR="005071B9" w:rsidRDefault="005071B9" w:rsidP="005071B9">
      <w:pPr>
        <w:spacing w:after="160" w:line="240" w:lineRule="auto"/>
        <w:ind w:left="567" w:firstLine="0"/>
        <w:jc w:val="both"/>
        <w:rPr>
          <w:rFonts w:ascii="Arial" w:hAnsi="Arial" w:cs="Arial"/>
          <w:color w:val="000000" w:themeColor="text1"/>
        </w:rPr>
      </w:pPr>
      <w:r>
        <w:rPr>
          <w:rFonts w:ascii="Arial" w:hAnsi="Arial" w:cs="Arial"/>
          <w:color w:val="5B9BD5" w:themeColor="accent1"/>
        </w:rPr>
        <w:t xml:space="preserve">Panel Member </w:t>
      </w:r>
      <w:r>
        <w:rPr>
          <w:rFonts w:ascii="Arial" w:hAnsi="Arial" w:cs="Arial"/>
          <w:color w:val="000000" w:themeColor="text1"/>
        </w:rPr>
        <w:t>................................................................................................................      8</w:t>
      </w:r>
    </w:p>
    <w:p w14:paraId="6D144D8A" w14:textId="3D3A361A" w:rsidR="00F96C60" w:rsidRPr="00F96C60" w:rsidRDefault="009B0F56" w:rsidP="00F96C60">
      <w:pPr>
        <w:spacing w:after="160" w:line="240" w:lineRule="auto"/>
        <w:ind w:left="0" w:firstLine="0"/>
        <w:jc w:val="both"/>
        <w:rPr>
          <w:rFonts w:ascii="Arial" w:hAnsi="Arial" w:cs="Arial"/>
          <w:color w:val="000000" w:themeColor="text1"/>
        </w:rPr>
      </w:pPr>
      <w:r>
        <w:rPr>
          <w:rFonts w:ascii="Arial" w:hAnsi="Arial" w:cs="Arial"/>
          <w:color w:val="5B9BD5" w:themeColor="accent1"/>
        </w:rPr>
        <w:t xml:space="preserve">3. </w:t>
      </w:r>
      <w:r w:rsidR="00F96C60">
        <w:rPr>
          <w:rFonts w:ascii="Arial" w:hAnsi="Arial" w:cs="Arial"/>
          <w:color w:val="5B9BD5" w:themeColor="accent1"/>
        </w:rPr>
        <w:t>STAGES OF THE POLICY</w:t>
      </w:r>
      <w:r w:rsidR="005071B9">
        <w:rPr>
          <w:rFonts w:ascii="Arial" w:hAnsi="Arial" w:cs="Arial"/>
          <w:color w:val="000000" w:themeColor="text1"/>
        </w:rPr>
        <w:t xml:space="preserve">..................................................................................................      </w:t>
      </w:r>
      <w:r w:rsidR="00F96C60">
        <w:rPr>
          <w:rFonts w:ascii="Arial" w:hAnsi="Arial" w:cs="Arial"/>
          <w:color w:val="000000" w:themeColor="text1"/>
        </w:rPr>
        <w:t>9</w:t>
      </w:r>
    </w:p>
    <w:p w14:paraId="503AD326" w14:textId="21372182" w:rsidR="005071B9" w:rsidRDefault="005071B9" w:rsidP="005071B9">
      <w:pPr>
        <w:spacing w:after="160" w:line="240" w:lineRule="auto"/>
        <w:ind w:left="567" w:firstLine="0"/>
        <w:jc w:val="both"/>
        <w:rPr>
          <w:rFonts w:ascii="Arial" w:hAnsi="Arial" w:cs="Arial"/>
          <w:color w:val="000000" w:themeColor="text1"/>
        </w:rPr>
      </w:pPr>
      <w:r>
        <w:rPr>
          <w:rFonts w:ascii="Arial" w:hAnsi="Arial" w:cs="Arial"/>
          <w:color w:val="5B9BD5" w:themeColor="accent1"/>
        </w:rPr>
        <w:t xml:space="preserve">Stage One – Informal Resolution </w:t>
      </w:r>
      <w:r>
        <w:rPr>
          <w:rFonts w:ascii="Arial" w:hAnsi="Arial" w:cs="Arial"/>
          <w:color w:val="000000" w:themeColor="text1"/>
        </w:rPr>
        <w:t>....................................................................................      9</w:t>
      </w:r>
    </w:p>
    <w:p w14:paraId="44DA5F65" w14:textId="5F9E5C5D" w:rsidR="00894837" w:rsidRDefault="00894837" w:rsidP="00894837">
      <w:pPr>
        <w:spacing w:after="160" w:line="240" w:lineRule="auto"/>
        <w:ind w:left="567" w:firstLine="0"/>
        <w:jc w:val="both"/>
        <w:rPr>
          <w:rFonts w:ascii="Arial" w:hAnsi="Arial" w:cs="Arial"/>
          <w:color w:val="000000" w:themeColor="text1"/>
        </w:rPr>
      </w:pPr>
      <w:r>
        <w:rPr>
          <w:rFonts w:ascii="Arial" w:hAnsi="Arial" w:cs="Arial"/>
          <w:color w:val="5B9BD5" w:themeColor="accent1"/>
        </w:rPr>
        <w:t xml:space="preserve">Stage Two – Formal Resolution </w:t>
      </w:r>
      <w:r>
        <w:rPr>
          <w:rFonts w:ascii="Arial" w:hAnsi="Arial" w:cs="Arial"/>
          <w:color w:val="000000" w:themeColor="text1"/>
        </w:rPr>
        <w:t>......................................................................................      9</w:t>
      </w:r>
    </w:p>
    <w:p w14:paraId="495F2DD9" w14:textId="6988B386" w:rsidR="00894837" w:rsidRDefault="00894837" w:rsidP="00443299">
      <w:pPr>
        <w:spacing w:after="160" w:line="240" w:lineRule="auto"/>
        <w:ind w:left="567" w:firstLine="0"/>
        <w:jc w:val="both"/>
        <w:rPr>
          <w:rFonts w:ascii="Arial" w:hAnsi="Arial" w:cs="Arial"/>
          <w:color w:val="000000" w:themeColor="text1"/>
        </w:rPr>
      </w:pPr>
      <w:r>
        <w:rPr>
          <w:rFonts w:ascii="Arial" w:hAnsi="Arial" w:cs="Arial"/>
          <w:color w:val="5B9BD5" w:themeColor="accent1"/>
        </w:rPr>
        <w:t xml:space="preserve">Stage Three – Formal Resolution </w:t>
      </w:r>
      <w:r>
        <w:rPr>
          <w:rFonts w:ascii="Arial" w:hAnsi="Arial" w:cs="Arial"/>
          <w:color w:val="000000" w:themeColor="text1"/>
        </w:rPr>
        <w:t>.........................................................</w:t>
      </w:r>
      <w:r w:rsidR="007825DC">
        <w:rPr>
          <w:rFonts w:ascii="Arial" w:hAnsi="Arial" w:cs="Arial"/>
          <w:color w:val="000000" w:themeColor="text1"/>
        </w:rPr>
        <w:t>..........................    11</w:t>
      </w:r>
    </w:p>
    <w:p w14:paraId="68BBDD5F" w14:textId="67F1826E" w:rsidR="0091705D" w:rsidRPr="00BF0640" w:rsidRDefault="00F96C60" w:rsidP="00F96C60">
      <w:pPr>
        <w:spacing w:after="160" w:line="240" w:lineRule="auto"/>
        <w:ind w:left="0" w:firstLine="0"/>
        <w:jc w:val="both"/>
        <w:rPr>
          <w:rFonts w:ascii="Arial" w:hAnsi="Arial" w:cs="Arial"/>
          <w:color w:val="000000" w:themeColor="text1"/>
        </w:rPr>
      </w:pPr>
      <w:r>
        <w:rPr>
          <w:rFonts w:ascii="Arial" w:hAnsi="Arial" w:cs="Arial"/>
          <w:color w:val="5B9BD5" w:themeColor="accent1"/>
        </w:rPr>
        <w:t xml:space="preserve">4. </w:t>
      </w:r>
      <w:r w:rsidR="0091705D">
        <w:rPr>
          <w:rFonts w:ascii="Arial" w:hAnsi="Arial" w:cs="Arial"/>
          <w:color w:val="5B9BD5" w:themeColor="accent1"/>
        </w:rPr>
        <w:t>HANDLING OF CAMPAIGN COMPLAINTS</w:t>
      </w:r>
      <w:r w:rsidR="00BF0640">
        <w:rPr>
          <w:rFonts w:ascii="Arial" w:hAnsi="Arial" w:cs="Arial"/>
          <w:color w:val="5B9BD5" w:themeColor="accent1"/>
        </w:rPr>
        <w:t xml:space="preserve"> </w:t>
      </w:r>
      <w:r w:rsidR="00BF0640" w:rsidRPr="00BF0640">
        <w:rPr>
          <w:rFonts w:ascii="Arial" w:hAnsi="Arial" w:cs="Arial"/>
          <w:color w:val="000000" w:themeColor="text1"/>
        </w:rPr>
        <w:t>………………………………………………….</w:t>
      </w:r>
      <w:r w:rsidR="001D6013" w:rsidRPr="00BF0640">
        <w:rPr>
          <w:rFonts w:ascii="Arial" w:hAnsi="Arial" w:cs="Arial"/>
          <w:color w:val="000000" w:themeColor="text1"/>
        </w:rPr>
        <w:t xml:space="preserve">      13</w:t>
      </w:r>
    </w:p>
    <w:p w14:paraId="6E1A1A3F" w14:textId="5652A69E" w:rsidR="0091705D" w:rsidRDefault="0091705D" w:rsidP="00F96C60">
      <w:pPr>
        <w:spacing w:after="160" w:line="240" w:lineRule="auto"/>
        <w:ind w:left="0" w:firstLine="0"/>
        <w:jc w:val="both"/>
        <w:rPr>
          <w:rFonts w:ascii="Arial" w:hAnsi="Arial" w:cs="Arial"/>
          <w:color w:val="5B9BD5" w:themeColor="accent1"/>
        </w:rPr>
      </w:pPr>
      <w:r>
        <w:rPr>
          <w:rFonts w:ascii="Arial" w:hAnsi="Arial" w:cs="Arial"/>
          <w:color w:val="5B9BD5" w:themeColor="accent1"/>
        </w:rPr>
        <w:t>5. WITHDRAWAL OF A COMPLAINT</w:t>
      </w:r>
      <w:r w:rsidR="00BF0640" w:rsidRPr="00BF0640">
        <w:rPr>
          <w:rFonts w:ascii="Arial" w:hAnsi="Arial" w:cs="Arial"/>
          <w:color w:val="000000" w:themeColor="text1"/>
        </w:rPr>
        <w:t xml:space="preserve"> ……………………………………………………………</w:t>
      </w:r>
      <w:r w:rsidR="00B05A35" w:rsidRPr="00BF0640">
        <w:rPr>
          <w:rFonts w:ascii="Arial" w:hAnsi="Arial" w:cs="Arial"/>
          <w:color w:val="000000" w:themeColor="text1"/>
        </w:rPr>
        <w:t xml:space="preserve">  </w:t>
      </w:r>
      <w:r w:rsidR="00B05A35">
        <w:rPr>
          <w:rFonts w:ascii="Arial" w:hAnsi="Arial" w:cs="Arial"/>
          <w:color w:val="5B9BD5" w:themeColor="accent1"/>
        </w:rPr>
        <w:t xml:space="preserve">   </w:t>
      </w:r>
      <w:r w:rsidR="00B05A35" w:rsidRPr="00BF0640">
        <w:rPr>
          <w:rFonts w:ascii="Arial" w:hAnsi="Arial" w:cs="Arial"/>
          <w:color w:val="000000" w:themeColor="text1"/>
        </w:rPr>
        <w:t xml:space="preserve"> 13</w:t>
      </w:r>
    </w:p>
    <w:p w14:paraId="377D122E" w14:textId="064E3F2E" w:rsidR="00F96C60" w:rsidRDefault="0091705D" w:rsidP="00F96C60">
      <w:pPr>
        <w:spacing w:after="160" w:line="240" w:lineRule="auto"/>
        <w:ind w:left="0" w:firstLine="0"/>
        <w:jc w:val="both"/>
        <w:rPr>
          <w:rFonts w:ascii="Arial" w:hAnsi="Arial" w:cs="Arial"/>
          <w:color w:val="5B9BD5" w:themeColor="accent1"/>
        </w:rPr>
      </w:pPr>
      <w:r>
        <w:rPr>
          <w:rFonts w:ascii="Arial" w:hAnsi="Arial" w:cs="Arial"/>
          <w:color w:val="5B9BD5" w:themeColor="accent1"/>
        </w:rPr>
        <w:t xml:space="preserve">6. </w:t>
      </w:r>
      <w:r w:rsidR="0070088C">
        <w:rPr>
          <w:rFonts w:ascii="Arial" w:hAnsi="Arial" w:cs="Arial"/>
          <w:color w:val="5B9BD5" w:themeColor="accent1"/>
        </w:rPr>
        <w:t xml:space="preserve">NEXT STEPS </w:t>
      </w:r>
      <w:r w:rsidR="0070088C" w:rsidRPr="0070088C">
        <w:rPr>
          <w:rFonts w:ascii="Arial" w:hAnsi="Arial" w:cs="Arial"/>
          <w:color w:val="000000" w:themeColor="text1"/>
        </w:rPr>
        <w:t>…………………………………………</w:t>
      </w:r>
      <w:r w:rsidR="00894837">
        <w:rPr>
          <w:rFonts w:ascii="Arial" w:hAnsi="Arial" w:cs="Arial"/>
          <w:color w:val="000000" w:themeColor="text1"/>
        </w:rPr>
        <w:t>.................................</w:t>
      </w:r>
      <w:r w:rsidR="00B05A35">
        <w:rPr>
          <w:rFonts w:ascii="Arial" w:hAnsi="Arial" w:cs="Arial"/>
          <w:color w:val="000000" w:themeColor="text1"/>
        </w:rPr>
        <w:t>.........................     13</w:t>
      </w:r>
    </w:p>
    <w:p w14:paraId="2A0E7B81" w14:textId="72405B87" w:rsidR="00F96C60" w:rsidRDefault="0091705D" w:rsidP="00F96C60">
      <w:pPr>
        <w:spacing w:after="160" w:line="240" w:lineRule="auto"/>
        <w:ind w:left="0" w:firstLine="0"/>
        <w:jc w:val="both"/>
        <w:rPr>
          <w:rFonts w:ascii="Arial" w:hAnsi="Arial" w:cs="Arial"/>
          <w:color w:val="5B9BD5" w:themeColor="accent1"/>
        </w:rPr>
      </w:pPr>
      <w:r>
        <w:rPr>
          <w:rFonts w:ascii="Arial" w:hAnsi="Arial" w:cs="Arial"/>
          <w:color w:val="5B9BD5" w:themeColor="accent1"/>
        </w:rPr>
        <w:t>7</w:t>
      </w:r>
      <w:r w:rsidR="00F96C60">
        <w:rPr>
          <w:rFonts w:ascii="Arial" w:hAnsi="Arial" w:cs="Arial"/>
          <w:color w:val="5B9BD5" w:themeColor="accent1"/>
        </w:rPr>
        <w:t>. MONITORING COMPLIANCE WITH THE POLICY</w:t>
      </w:r>
      <w:r w:rsidR="00894837">
        <w:rPr>
          <w:rFonts w:ascii="Arial" w:hAnsi="Arial" w:cs="Arial"/>
          <w:color w:val="5B9BD5" w:themeColor="accent1"/>
        </w:rPr>
        <w:t xml:space="preserve"> </w:t>
      </w:r>
      <w:r w:rsidR="00894837">
        <w:rPr>
          <w:rFonts w:ascii="Arial" w:hAnsi="Arial" w:cs="Arial"/>
          <w:color w:val="000000" w:themeColor="text1"/>
        </w:rPr>
        <w:t>.....................................................</w:t>
      </w:r>
      <w:r w:rsidR="00B05A35">
        <w:rPr>
          <w:rFonts w:ascii="Arial" w:hAnsi="Arial" w:cs="Arial"/>
          <w:color w:val="000000" w:themeColor="text1"/>
        </w:rPr>
        <w:t>.....    14</w:t>
      </w:r>
    </w:p>
    <w:p w14:paraId="3689C332" w14:textId="29BCD9A6" w:rsidR="00F96C60" w:rsidRDefault="0091705D" w:rsidP="00F96C60">
      <w:pPr>
        <w:spacing w:after="160" w:line="240" w:lineRule="auto"/>
        <w:ind w:left="0" w:firstLine="0"/>
        <w:jc w:val="both"/>
        <w:rPr>
          <w:rFonts w:ascii="Arial" w:hAnsi="Arial" w:cs="Arial"/>
          <w:color w:val="5B9BD5" w:themeColor="accent1"/>
        </w:rPr>
      </w:pPr>
      <w:r>
        <w:rPr>
          <w:rFonts w:ascii="Arial" w:hAnsi="Arial" w:cs="Arial"/>
          <w:color w:val="5B9BD5" w:themeColor="accent1"/>
        </w:rPr>
        <w:t>8</w:t>
      </w:r>
      <w:r w:rsidR="00F96C60">
        <w:rPr>
          <w:rFonts w:ascii="Arial" w:hAnsi="Arial" w:cs="Arial"/>
          <w:color w:val="5B9BD5" w:themeColor="accent1"/>
        </w:rPr>
        <w:t>. SERIAL COMPLAINANTS</w:t>
      </w:r>
      <w:r w:rsidR="00894837">
        <w:rPr>
          <w:rFonts w:ascii="Arial" w:hAnsi="Arial" w:cs="Arial"/>
          <w:color w:val="5B9BD5" w:themeColor="accent1"/>
        </w:rPr>
        <w:t xml:space="preserve"> </w:t>
      </w:r>
      <w:r w:rsidR="00894837">
        <w:rPr>
          <w:rFonts w:ascii="Arial" w:hAnsi="Arial" w:cs="Arial"/>
          <w:color w:val="000000" w:themeColor="text1"/>
        </w:rPr>
        <w:t>........................................................................</w:t>
      </w:r>
      <w:r w:rsidR="00B05A35">
        <w:rPr>
          <w:rFonts w:ascii="Arial" w:hAnsi="Arial" w:cs="Arial"/>
          <w:color w:val="000000" w:themeColor="text1"/>
        </w:rPr>
        <w:t>.........................     14</w:t>
      </w:r>
    </w:p>
    <w:p w14:paraId="78158864" w14:textId="14135789" w:rsidR="00F96C60" w:rsidRDefault="00F96C60" w:rsidP="00F96C60">
      <w:pPr>
        <w:spacing w:after="160" w:line="240" w:lineRule="auto"/>
        <w:ind w:left="0" w:firstLine="0"/>
        <w:jc w:val="both"/>
        <w:rPr>
          <w:rFonts w:ascii="Arial" w:hAnsi="Arial" w:cs="Arial"/>
          <w:color w:val="5B9BD5" w:themeColor="accent1"/>
        </w:rPr>
      </w:pPr>
      <w:r>
        <w:rPr>
          <w:rFonts w:ascii="Arial" w:hAnsi="Arial" w:cs="Arial"/>
          <w:color w:val="5B9BD5" w:themeColor="accent1"/>
        </w:rPr>
        <w:t>ANNEX A: INFORMAL RESOLUTION</w:t>
      </w:r>
      <w:r w:rsidR="00894837">
        <w:rPr>
          <w:rFonts w:ascii="Arial" w:hAnsi="Arial" w:cs="Arial"/>
          <w:color w:val="5B9BD5" w:themeColor="accent1"/>
        </w:rPr>
        <w:t xml:space="preserve"> </w:t>
      </w:r>
      <w:r w:rsidR="00894837">
        <w:rPr>
          <w:rFonts w:ascii="Arial" w:hAnsi="Arial" w:cs="Arial"/>
          <w:color w:val="000000" w:themeColor="text1"/>
        </w:rPr>
        <w:t xml:space="preserve">...................................................................................    </w:t>
      </w:r>
      <w:r w:rsidR="00B05A35">
        <w:rPr>
          <w:rFonts w:ascii="Arial" w:hAnsi="Arial" w:cs="Arial"/>
          <w:color w:val="000000" w:themeColor="text1"/>
        </w:rPr>
        <w:t xml:space="preserve"> 15</w:t>
      </w:r>
    </w:p>
    <w:p w14:paraId="3E68D0BE" w14:textId="4F932F11" w:rsidR="00F96C60" w:rsidRDefault="00F96C60" w:rsidP="00F96C60">
      <w:pPr>
        <w:spacing w:after="160" w:line="240" w:lineRule="auto"/>
        <w:ind w:left="0" w:firstLine="0"/>
        <w:jc w:val="both"/>
        <w:rPr>
          <w:rFonts w:ascii="Arial" w:hAnsi="Arial" w:cs="Arial"/>
          <w:color w:val="5B9BD5" w:themeColor="accent1"/>
        </w:rPr>
      </w:pPr>
      <w:r>
        <w:rPr>
          <w:rFonts w:ascii="Arial" w:hAnsi="Arial" w:cs="Arial"/>
          <w:color w:val="5B9BD5" w:themeColor="accent1"/>
        </w:rPr>
        <w:t>ANNEX B: STAGE 2 – FORMAL RESOLUTION</w:t>
      </w:r>
      <w:r w:rsidR="00894837">
        <w:rPr>
          <w:rFonts w:ascii="Arial" w:hAnsi="Arial" w:cs="Arial"/>
          <w:color w:val="5B9BD5" w:themeColor="accent1"/>
        </w:rPr>
        <w:t xml:space="preserve"> </w:t>
      </w:r>
      <w:r w:rsidR="00894837">
        <w:rPr>
          <w:rFonts w:ascii="Arial" w:hAnsi="Arial" w:cs="Arial"/>
          <w:color w:val="000000" w:themeColor="text1"/>
        </w:rPr>
        <w:t>...........................................</w:t>
      </w:r>
      <w:r w:rsidR="00B05A35">
        <w:rPr>
          <w:rFonts w:ascii="Arial" w:hAnsi="Arial" w:cs="Arial"/>
          <w:color w:val="000000" w:themeColor="text1"/>
        </w:rPr>
        <w:t>.........................     17</w:t>
      </w:r>
    </w:p>
    <w:p w14:paraId="2E45792C" w14:textId="6468757C" w:rsidR="0086053F" w:rsidRPr="009B0F56" w:rsidRDefault="00F96C60" w:rsidP="00F96C60">
      <w:pPr>
        <w:spacing w:after="160" w:line="240" w:lineRule="auto"/>
        <w:ind w:left="0" w:firstLine="0"/>
        <w:jc w:val="both"/>
        <w:rPr>
          <w:b/>
          <w:bCs/>
        </w:rPr>
      </w:pPr>
      <w:r>
        <w:rPr>
          <w:rFonts w:ascii="Arial" w:hAnsi="Arial" w:cs="Arial"/>
          <w:color w:val="5B9BD5" w:themeColor="accent1"/>
        </w:rPr>
        <w:t>ANNEX C: SCHOOL COMPLAINTS FLOWCHART</w:t>
      </w:r>
      <w:r w:rsidR="00894837">
        <w:rPr>
          <w:rFonts w:ascii="Arial" w:hAnsi="Arial" w:cs="Arial"/>
          <w:color w:val="5B9BD5" w:themeColor="accent1"/>
        </w:rPr>
        <w:t xml:space="preserve"> </w:t>
      </w:r>
      <w:r w:rsidR="00894837">
        <w:rPr>
          <w:rFonts w:ascii="Arial" w:hAnsi="Arial" w:cs="Arial"/>
          <w:color w:val="000000" w:themeColor="text1"/>
        </w:rPr>
        <w:t>.....................................</w:t>
      </w:r>
      <w:r w:rsidR="00B05A35">
        <w:rPr>
          <w:rFonts w:ascii="Arial" w:hAnsi="Arial" w:cs="Arial"/>
          <w:color w:val="000000" w:themeColor="text1"/>
        </w:rPr>
        <w:t>.........................     19</w:t>
      </w:r>
      <w:r w:rsidR="0086053F" w:rsidRPr="009B0F56">
        <w:rPr>
          <w:b/>
          <w:bCs/>
        </w:rPr>
        <w:br w:type="page"/>
      </w:r>
    </w:p>
    <w:p w14:paraId="039CAEA7" w14:textId="66B4EF7C" w:rsidR="008E2B1A" w:rsidRDefault="00F01413" w:rsidP="004F28AF">
      <w:pPr>
        <w:pStyle w:val="Heading1"/>
        <w:spacing w:line="240" w:lineRule="auto"/>
        <w:ind w:right="0"/>
        <w:jc w:val="both"/>
        <w:rPr>
          <w:rFonts w:ascii="Arial" w:hAnsi="Arial" w:cs="Arial"/>
          <w:color w:val="5B9BD5" w:themeColor="accent1"/>
          <w:sz w:val="24"/>
          <w:szCs w:val="24"/>
          <w:lang w:val="en-GB"/>
        </w:rPr>
      </w:pPr>
      <w:r w:rsidRPr="008E2B1A">
        <w:rPr>
          <w:rFonts w:ascii="Arial" w:hAnsi="Arial" w:cs="Arial"/>
          <w:color w:val="5B9BD5" w:themeColor="accent1"/>
          <w:sz w:val="24"/>
          <w:szCs w:val="24"/>
          <w:lang w:val="en-GB"/>
        </w:rPr>
        <w:lastRenderedPageBreak/>
        <w:t>THE POLICY</w:t>
      </w:r>
    </w:p>
    <w:p w14:paraId="3E49BEAE" w14:textId="77777777" w:rsidR="008E2B1A" w:rsidRPr="008E2B1A" w:rsidRDefault="008E2B1A" w:rsidP="004F28AF">
      <w:pPr>
        <w:spacing w:line="240" w:lineRule="auto"/>
      </w:pPr>
    </w:p>
    <w:p w14:paraId="5ED9B9E9" w14:textId="1F3ECD36" w:rsidR="00070034" w:rsidRPr="008E2B1A" w:rsidRDefault="000A69E8" w:rsidP="004F28AF">
      <w:pPr>
        <w:spacing w:line="240" w:lineRule="auto"/>
        <w:ind w:left="10"/>
        <w:jc w:val="both"/>
        <w:rPr>
          <w:rFonts w:ascii="Arial" w:hAnsi="Arial" w:cs="Arial"/>
          <w:color w:val="000000" w:themeColor="text1"/>
          <w:sz w:val="22"/>
        </w:rPr>
      </w:pPr>
      <w:r w:rsidRPr="008E2B1A">
        <w:rPr>
          <w:rFonts w:ascii="Arial" w:hAnsi="Arial" w:cs="Arial"/>
          <w:color w:val="000000" w:themeColor="text1"/>
          <w:sz w:val="22"/>
        </w:rPr>
        <w:t>This</w:t>
      </w:r>
      <w:r w:rsidR="00070034" w:rsidRPr="008E2B1A">
        <w:rPr>
          <w:rFonts w:ascii="Arial" w:hAnsi="Arial" w:cs="Arial"/>
          <w:color w:val="000000" w:themeColor="text1"/>
          <w:sz w:val="22"/>
        </w:rPr>
        <w:t xml:space="preserve"> poli</w:t>
      </w:r>
      <w:r w:rsidR="00784434" w:rsidRPr="008E2B1A">
        <w:rPr>
          <w:rFonts w:ascii="Arial" w:hAnsi="Arial" w:cs="Arial"/>
          <w:color w:val="000000" w:themeColor="text1"/>
          <w:sz w:val="22"/>
        </w:rPr>
        <w:t>cy is for the benefit of pupils</w:t>
      </w:r>
      <w:r w:rsidR="00070034" w:rsidRPr="008E2B1A">
        <w:rPr>
          <w:rFonts w:ascii="Arial" w:hAnsi="Arial" w:cs="Arial"/>
          <w:color w:val="000000" w:themeColor="text1"/>
          <w:sz w:val="22"/>
        </w:rPr>
        <w:t xml:space="preserve"> and </w:t>
      </w:r>
      <w:r w:rsidR="00D42691" w:rsidRPr="008E2B1A">
        <w:rPr>
          <w:rFonts w:ascii="Arial" w:hAnsi="Arial" w:cs="Arial"/>
          <w:color w:val="000000" w:themeColor="text1"/>
          <w:sz w:val="22"/>
        </w:rPr>
        <w:t>complainants</w:t>
      </w:r>
      <w:r w:rsidR="00292B51" w:rsidRPr="008E2B1A">
        <w:rPr>
          <w:rFonts w:ascii="Arial" w:hAnsi="Arial" w:cs="Arial"/>
          <w:color w:val="000000" w:themeColor="text1"/>
          <w:sz w:val="22"/>
        </w:rPr>
        <w:t>’</w:t>
      </w:r>
      <w:r w:rsidR="00070034" w:rsidRPr="008E2B1A">
        <w:rPr>
          <w:rFonts w:ascii="Arial" w:hAnsi="Arial" w:cs="Arial"/>
          <w:color w:val="000000" w:themeColor="text1"/>
          <w:sz w:val="22"/>
        </w:rPr>
        <w:t xml:space="preserve"> of pupils at the</w:t>
      </w:r>
      <w:r w:rsidR="00C744BB">
        <w:rPr>
          <w:rFonts w:ascii="Arial" w:hAnsi="Arial" w:cs="Arial"/>
          <w:color w:val="000000" w:themeColor="text1"/>
          <w:sz w:val="22"/>
          <w:lang w:eastAsia="en-GB"/>
        </w:rPr>
        <w:t xml:space="preserve"> s</w:t>
      </w:r>
      <w:r w:rsidR="00972EF3" w:rsidRPr="008E2B1A">
        <w:rPr>
          <w:rFonts w:ascii="Arial" w:hAnsi="Arial" w:cs="Arial"/>
          <w:color w:val="000000" w:themeColor="text1"/>
          <w:sz w:val="22"/>
          <w:lang w:eastAsia="en-GB"/>
        </w:rPr>
        <w:t>chool</w:t>
      </w:r>
      <w:r w:rsidR="00137304" w:rsidRPr="008E2B1A">
        <w:rPr>
          <w:rFonts w:ascii="Arial" w:hAnsi="Arial" w:cs="Arial"/>
          <w:color w:val="000000" w:themeColor="text1"/>
          <w:sz w:val="22"/>
          <w:lang w:eastAsia="en-GB"/>
        </w:rPr>
        <w:t xml:space="preserve"> as well as members of the public</w:t>
      </w:r>
      <w:r w:rsidR="00070034" w:rsidRPr="008E2B1A">
        <w:rPr>
          <w:rFonts w:ascii="Arial" w:hAnsi="Arial" w:cs="Arial"/>
          <w:color w:val="000000" w:themeColor="text1"/>
          <w:sz w:val="22"/>
        </w:rPr>
        <w:t xml:space="preserve">. The policy will be relied upon in respect of </w:t>
      </w:r>
      <w:r w:rsidR="00070034" w:rsidRPr="008E2B1A">
        <w:rPr>
          <w:rFonts w:ascii="Arial" w:hAnsi="Arial" w:cs="Arial"/>
          <w:b/>
          <w:bCs/>
          <w:color w:val="000000" w:themeColor="text1"/>
          <w:sz w:val="22"/>
        </w:rPr>
        <w:t>all</w:t>
      </w:r>
      <w:r w:rsidR="00070034" w:rsidRPr="008E2B1A">
        <w:rPr>
          <w:rFonts w:ascii="Arial" w:hAnsi="Arial" w:cs="Arial"/>
          <w:color w:val="000000" w:themeColor="text1"/>
          <w:sz w:val="22"/>
        </w:rPr>
        <w:t xml:space="preserve"> </w:t>
      </w:r>
      <w:r w:rsidR="00070034" w:rsidRPr="008E2B1A">
        <w:rPr>
          <w:rFonts w:ascii="Arial" w:hAnsi="Arial" w:cs="Arial"/>
          <w:b/>
          <w:color w:val="000000" w:themeColor="text1"/>
          <w:sz w:val="22"/>
        </w:rPr>
        <w:t>concerns or</w:t>
      </w:r>
      <w:r w:rsidR="00070034" w:rsidRPr="008E2B1A">
        <w:rPr>
          <w:rFonts w:ascii="Arial" w:hAnsi="Arial" w:cs="Arial"/>
          <w:color w:val="000000" w:themeColor="text1"/>
          <w:sz w:val="22"/>
        </w:rPr>
        <w:t xml:space="preserve"> </w:t>
      </w:r>
      <w:r w:rsidR="00070034" w:rsidRPr="008E2B1A">
        <w:rPr>
          <w:rFonts w:ascii="Arial" w:hAnsi="Arial" w:cs="Arial"/>
          <w:b/>
          <w:bCs/>
          <w:color w:val="000000" w:themeColor="text1"/>
          <w:sz w:val="22"/>
        </w:rPr>
        <w:t xml:space="preserve">complaints </w:t>
      </w:r>
      <w:r w:rsidR="00070034" w:rsidRPr="008E2B1A">
        <w:rPr>
          <w:rFonts w:ascii="Arial" w:hAnsi="Arial" w:cs="Arial"/>
          <w:color w:val="000000" w:themeColor="text1"/>
          <w:sz w:val="22"/>
        </w:rPr>
        <w:t xml:space="preserve">by </w:t>
      </w:r>
      <w:r w:rsidR="00D42691" w:rsidRPr="008E2B1A">
        <w:rPr>
          <w:rFonts w:ascii="Arial" w:hAnsi="Arial" w:cs="Arial"/>
          <w:color w:val="000000" w:themeColor="text1"/>
          <w:sz w:val="22"/>
        </w:rPr>
        <w:t>complainants</w:t>
      </w:r>
      <w:r w:rsidR="003142C2">
        <w:rPr>
          <w:rFonts w:ascii="Arial" w:hAnsi="Arial" w:cs="Arial"/>
          <w:color w:val="000000" w:themeColor="text1"/>
          <w:sz w:val="22"/>
        </w:rPr>
        <w:t xml:space="preserve"> made against the s</w:t>
      </w:r>
      <w:r w:rsidR="00972EF3" w:rsidRPr="008E2B1A">
        <w:rPr>
          <w:rFonts w:ascii="Arial" w:hAnsi="Arial" w:cs="Arial"/>
          <w:color w:val="000000" w:themeColor="text1"/>
          <w:sz w:val="22"/>
        </w:rPr>
        <w:t>chool</w:t>
      </w:r>
      <w:r w:rsidR="00070034" w:rsidRPr="008E2B1A">
        <w:rPr>
          <w:rFonts w:ascii="Arial" w:hAnsi="Arial" w:cs="Arial"/>
          <w:color w:val="000000" w:themeColor="text1"/>
          <w:sz w:val="22"/>
        </w:rPr>
        <w:t xml:space="preserve"> </w:t>
      </w:r>
      <w:r w:rsidR="00070034" w:rsidRPr="008E2B1A">
        <w:rPr>
          <w:rFonts w:ascii="Arial" w:hAnsi="Arial" w:cs="Arial"/>
          <w:b/>
          <w:bCs/>
          <w:i/>
          <w:color w:val="000000" w:themeColor="text1"/>
          <w:sz w:val="22"/>
        </w:rPr>
        <w:t>except</w:t>
      </w:r>
      <w:r w:rsidR="00070034" w:rsidRPr="008E2B1A">
        <w:rPr>
          <w:rFonts w:ascii="Arial" w:hAnsi="Arial" w:cs="Arial"/>
          <w:bCs/>
          <w:i/>
          <w:color w:val="000000" w:themeColor="text1"/>
          <w:sz w:val="22"/>
        </w:rPr>
        <w:t xml:space="preserve"> </w:t>
      </w:r>
      <w:r w:rsidR="00070034" w:rsidRPr="008E2B1A">
        <w:rPr>
          <w:rFonts w:ascii="Arial" w:hAnsi="Arial" w:cs="Arial"/>
          <w:bCs/>
          <w:color w:val="000000" w:themeColor="text1"/>
          <w:sz w:val="22"/>
        </w:rPr>
        <w:t>in respect of</w:t>
      </w:r>
      <w:r w:rsidR="00070034" w:rsidRPr="008E2B1A">
        <w:rPr>
          <w:rFonts w:ascii="Arial" w:hAnsi="Arial" w:cs="Arial"/>
          <w:color w:val="000000" w:themeColor="text1"/>
          <w:sz w:val="22"/>
        </w:rPr>
        <w:t>;</w:t>
      </w:r>
    </w:p>
    <w:p w14:paraId="61BE0AB7" w14:textId="77777777" w:rsidR="00070034" w:rsidRPr="008E2B1A" w:rsidRDefault="00070034" w:rsidP="004F28AF">
      <w:pPr>
        <w:tabs>
          <w:tab w:val="left" w:pos="720"/>
        </w:tabs>
        <w:spacing w:line="240" w:lineRule="auto"/>
        <w:ind w:left="10"/>
        <w:jc w:val="both"/>
        <w:rPr>
          <w:rFonts w:ascii="Arial" w:hAnsi="Arial" w:cs="Arial"/>
          <w:color w:val="000000" w:themeColor="text1"/>
          <w:sz w:val="22"/>
        </w:rPr>
      </w:pPr>
    </w:p>
    <w:p w14:paraId="52ADFDF9" w14:textId="77777777" w:rsidR="002B4950" w:rsidRPr="008E2B1A" w:rsidRDefault="002B4950" w:rsidP="004F28AF">
      <w:pPr>
        <w:pStyle w:val="ListParagraph"/>
        <w:numPr>
          <w:ilvl w:val="0"/>
          <w:numId w:val="7"/>
        </w:numPr>
        <w:spacing w:after="120" w:line="240" w:lineRule="auto"/>
        <w:ind w:left="360"/>
        <w:jc w:val="both"/>
        <w:rPr>
          <w:rFonts w:ascii="Arial" w:hAnsi="Arial" w:cs="Arial"/>
          <w:b/>
          <w:color w:val="000000" w:themeColor="text1"/>
          <w:sz w:val="22"/>
        </w:rPr>
      </w:pPr>
      <w:r w:rsidRPr="008E2B1A">
        <w:rPr>
          <w:rFonts w:ascii="Arial" w:hAnsi="Arial" w:cs="Arial"/>
          <w:b/>
          <w:color w:val="000000" w:themeColor="text1"/>
          <w:sz w:val="22"/>
        </w:rPr>
        <w:t xml:space="preserve">Admissions to schools; Statutory assessments of Special </w:t>
      </w:r>
      <w:r w:rsidR="00D86672" w:rsidRPr="008E2B1A">
        <w:rPr>
          <w:rFonts w:ascii="Arial" w:hAnsi="Arial" w:cs="Arial"/>
          <w:b/>
          <w:color w:val="000000" w:themeColor="text1"/>
          <w:sz w:val="22"/>
        </w:rPr>
        <w:t>Educational</w:t>
      </w:r>
      <w:r w:rsidRPr="008E2B1A">
        <w:rPr>
          <w:rFonts w:ascii="Arial" w:hAnsi="Arial" w:cs="Arial"/>
          <w:b/>
          <w:color w:val="000000" w:themeColor="text1"/>
          <w:sz w:val="22"/>
        </w:rPr>
        <w:t xml:space="preserve"> Needs (SEN); School re-organisation proposals; Matters likely to require Child Protection Investigation</w:t>
      </w:r>
      <w:r w:rsidRPr="008E2B1A">
        <w:rPr>
          <w:rFonts w:ascii="Arial" w:hAnsi="Arial" w:cs="Arial"/>
          <w:b/>
          <w:bCs/>
          <w:color w:val="000000" w:themeColor="text1"/>
          <w:sz w:val="22"/>
        </w:rPr>
        <w:t xml:space="preserve"> </w:t>
      </w:r>
      <w:r w:rsidRPr="008E2B1A">
        <w:rPr>
          <w:rFonts w:ascii="Arial" w:hAnsi="Arial" w:cs="Arial"/>
          <w:bCs/>
          <w:color w:val="000000" w:themeColor="text1"/>
          <w:sz w:val="22"/>
        </w:rPr>
        <w:t xml:space="preserve">- </w:t>
      </w:r>
      <w:r w:rsidRPr="008E2B1A">
        <w:rPr>
          <w:rFonts w:ascii="Arial" w:hAnsi="Arial" w:cs="Arial"/>
          <w:color w:val="000000" w:themeColor="text1"/>
          <w:sz w:val="22"/>
        </w:rPr>
        <w:t>Concerns should be raised direct with local authorities (LA). For school admissions, it will depend on who is the admission authority (either the school or the LA). Complaints about admission appeals for maintained schools are dealt with by the Local Government Ombudsman.</w:t>
      </w:r>
    </w:p>
    <w:p w14:paraId="77F51E15" w14:textId="77777777" w:rsidR="002B4950" w:rsidRPr="008E2B1A" w:rsidRDefault="002B4950" w:rsidP="004F28AF">
      <w:pPr>
        <w:pStyle w:val="ListParagraph"/>
        <w:spacing w:after="120" w:line="240" w:lineRule="auto"/>
        <w:ind w:left="360" w:firstLine="0"/>
        <w:jc w:val="both"/>
        <w:rPr>
          <w:rFonts w:ascii="Arial" w:hAnsi="Arial" w:cs="Arial"/>
          <w:b/>
          <w:color w:val="000000" w:themeColor="text1"/>
          <w:sz w:val="22"/>
        </w:rPr>
      </w:pPr>
    </w:p>
    <w:p w14:paraId="119009A9" w14:textId="5B059FCE" w:rsidR="00070034" w:rsidRPr="008E2B1A" w:rsidRDefault="002B4950" w:rsidP="004F28AF">
      <w:pPr>
        <w:pStyle w:val="ListParagraph"/>
        <w:numPr>
          <w:ilvl w:val="0"/>
          <w:numId w:val="7"/>
        </w:numPr>
        <w:spacing w:after="120" w:line="240" w:lineRule="auto"/>
        <w:ind w:left="360"/>
        <w:jc w:val="both"/>
        <w:rPr>
          <w:rFonts w:ascii="Arial" w:hAnsi="Arial" w:cs="Arial"/>
          <w:b/>
          <w:color w:val="000000" w:themeColor="text1"/>
          <w:sz w:val="22"/>
        </w:rPr>
      </w:pPr>
      <w:r w:rsidRPr="008E2B1A">
        <w:rPr>
          <w:rFonts w:ascii="Arial" w:hAnsi="Arial" w:cs="Arial"/>
          <w:b/>
          <w:bCs/>
          <w:color w:val="000000" w:themeColor="text1"/>
          <w:sz w:val="22"/>
        </w:rPr>
        <w:t>Exclusion of children from school</w:t>
      </w:r>
      <w:r w:rsidRPr="008E2B1A">
        <w:rPr>
          <w:rFonts w:ascii="Arial" w:hAnsi="Arial" w:cs="Arial"/>
          <w:bCs/>
          <w:color w:val="000000" w:themeColor="text1"/>
          <w:sz w:val="22"/>
        </w:rPr>
        <w:t xml:space="preserve"> - </w:t>
      </w:r>
      <w:r w:rsidRPr="008E2B1A">
        <w:rPr>
          <w:rFonts w:ascii="Arial" w:hAnsi="Arial" w:cs="Arial"/>
          <w:color w:val="000000" w:themeColor="text1"/>
          <w:sz w:val="22"/>
        </w:rPr>
        <w:t xml:space="preserve">Further information about raising concerns about exclusion can be found at: </w:t>
      </w:r>
      <w:r w:rsidR="00FF4883" w:rsidRPr="008E2B1A">
        <w:rPr>
          <w:rFonts w:ascii="Arial" w:hAnsi="Arial" w:cs="Arial"/>
          <w:color w:val="000000" w:themeColor="text1"/>
          <w:sz w:val="22"/>
        </w:rPr>
        <w:t xml:space="preserve"> </w:t>
      </w:r>
      <w:hyperlink r:id="rId11" w:history="1">
        <w:r w:rsidR="00FF4883" w:rsidRPr="008E2B1A">
          <w:rPr>
            <w:rFonts w:ascii="Arial" w:hAnsi="Arial" w:cs="Arial"/>
            <w:color w:val="000000" w:themeColor="text1"/>
            <w:sz w:val="22"/>
            <w:u w:val="single"/>
          </w:rPr>
          <w:t>https://www.gov.uk/school-discipline-exclusions</w:t>
        </w:r>
      </w:hyperlink>
    </w:p>
    <w:p w14:paraId="5DCF5FF3" w14:textId="77777777" w:rsidR="002B4950" w:rsidRPr="008E2B1A" w:rsidRDefault="002B4950" w:rsidP="004F28AF">
      <w:pPr>
        <w:pStyle w:val="ListParagraph"/>
        <w:spacing w:line="240" w:lineRule="auto"/>
        <w:ind w:left="292"/>
        <w:jc w:val="both"/>
        <w:rPr>
          <w:rFonts w:ascii="Arial" w:hAnsi="Arial" w:cs="Arial"/>
          <w:b/>
          <w:color w:val="000000" w:themeColor="text1"/>
          <w:sz w:val="22"/>
        </w:rPr>
      </w:pPr>
    </w:p>
    <w:p w14:paraId="70B29CA9" w14:textId="06338D4C" w:rsidR="002B4950" w:rsidRPr="008E2B1A" w:rsidRDefault="002B4950" w:rsidP="004F28AF">
      <w:pPr>
        <w:pStyle w:val="ListParagraph"/>
        <w:numPr>
          <w:ilvl w:val="0"/>
          <w:numId w:val="7"/>
        </w:numPr>
        <w:spacing w:after="120" w:line="240" w:lineRule="auto"/>
        <w:ind w:left="360"/>
        <w:jc w:val="both"/>
        <w:rPr>
          <w:rFonts w:ascii="Arial" w:hAnsi="Arial" w:cs="Arial"/>
          <w:b/>
          <w:color w:val="000000" w:themeColor="text1"/>
          <w:sz w:val="22"/>
        </w:rPr>
      </w:pPr>
      <w:r w:rsidRPr="008E2B1A">
        <w:rPr>
          <w:rFonts w:ascii="Arial" w:hAnsi="Arial" w:cs="Arial"/>
          <w:b/>
          <w:color w:val="000000" w:themeColor="text1"/>
          <w:sz w:val="22"/>
        </w:rPr>
        <w:t>Whistleblowing</w:t>
      </w:r>
      <w:r w:rsidRPr="008E2B1A">
        <w:rPr>
          <w:rFonts w:ascii="Arial" w:hAnsi="Arial" w:cs="Arial"/>
          <w:color w:val="000000" w:themeColor="text1"/>
          <w:sz w:val="22"/>
        </w:rPr>
        <w:t xml:space="preserve"> </w:t>
      </w:r>
      <w:r w:rsidR="000A69E8" w:rsidRPr="008E2B1A">
        <w:rPr>
          <w:rFonts w:ascii="Arial" w:hAnsi="Arial" w:cs="Arial"/>
          <w:color w:val="000000" w:themeColor="text1"/>
          <w:sz w:val="22"/>
        </w:rPr>
        <w:t>–</w:t>
      </w:r>
      <w:r w:rsidRPr="008E2B1A">
        <w:rPr>
          <w:rFonts w:ascii="Arial" w:hAnsi="Arial" w:cs="Arial"/>
          <w:color w:val="000000" w:themeColor="text1"/>
          <w:sz w:val="22"/>
        </w:rPr>
        <w:t xml:space="preserve"> </w:t>
      </w:r>
      <w:r w:rsidR="000A69E8" w:rsidRPr="008E2B1A">
        <w:rPr>
          <w:rFonts w:ascii="Arial" w:hAnsi="Arial" w:cs="Arial"/>
          <w:color w:val="000000" w:themeColor="text1"/>
          <w:sz w:val="22"/>
        </w:rPr>
        <w:t>The school has</w:t>
      </w:r>
      <w:r w:rsidRPr="008E2B1A">
        <w:rPr>
          <w:rFonts w:ascii="Arial" w:hAnsi="Arial" w:cs="Arial"/>
          <w:color w:val="000000" w:themeColor="text1"/>
          <w:sz w:val="22"/>
        </w:rPr>
        <w:t xml:space="preserve"> an internal whistleblowing procedure for employees and voluntary staff</w:t>
      </w:r>
      <w:r w:rsidR="00995D9C">
        <w:rPr>
          <w:rFonts w:ascii="Arial" w:hAnsi="Arial" w:cs="Arial"/>
          <w:color w:val="000000" w:themeColor="text1"/>
          <w:sz w:val="22"/>
        </w:rPr>
        <w:t>.</w:t>
      </w:r>
    </w:p>
    <w:p w14:paraId="553D7B40" w14:textId="77777777" w:rsidR="00AD52DC" w:rsidRPr="008E2B1A" w:rsidRDefault="00AD52DC" w:rsidP="004F28AF">
      <w:pPr>
        <w:pStyle w:val="ListParagraph"/>
        <w:spacing w:line="240" w:lineRule="auto"/>
        <w:ind w:left="292"/>
        <w:jc w:val="both"/>
        <w:rPr>
          <w:rFonts w:ascii="Arial" w:hAnsi="Arial" w:cs="Arial"/>
          <w:b/>
          <w:color w:val="000000" w:themeColor="text1"/>
          <w:sz w:val="22"/>
        </w:rPr>
      </w:pPr>
    </w:p>
    <w:p w14:paraId="0F30E560" w14:textId="77777777" w:rsidR="002B4950" w:rsidRPr="008E2B1A" w:rsidRDefault="002B4950" w:rsidP="004F28AF">
      <w:pPr>
        <w:pStyle w:val="ListParagraph"/>
        <w:numPr>
          <w:ilvl w:val="0"/>
          <w:numId w:val="7"/>
        </w:numPr>
        <w:spacing w:after="120" w:line="240" w:lineRule="auto"/>
        <w:ind w:left="360"/>
        <w:jc w:val="both"/>
        <w:rPr>
          <w:rFonts w:ascii="Arial" w:hAnsi="Arial" w:cs="Arial"/>
          <w:color w:val="000000" w:themeColor="text1"/>
          <w:sz w:val="22"/>
        </w:rPr>
      </w:pPr>
      <w:r w:rsidRPr="008E2B1A">
        <w:rPr>
          <w:rFonts w:ascii="Arial" w:hAnsi="Arial" w:cs="Arial"/>
          <w:b/>
          <w:color w:val="000000" w:themeColor="text1"/>
          <w:sz w:val="22"/>
        </w:rPr>
        <w:t>Staff grievances and disciplinary procedures</w:t>
      </w:r>
      <w:r w:rsidRPr="008E2B1A">
        <w:rPr>
          <w:rFonts w:ascii="Arial" w:hAnsi="Arial" w:cs="Arial"/>
          <w:color w:val="000000" w:themeColor="text1"/>
          <w:sz w:val="22"/>
        </w:rPr>
        <w:t xml:space="preserve"> - These matters will invoke the school’s internal grievance procedures. Complainants will not be informed of the outcome of any investigation.</w:t>
      </w:r>
    </w:p>
    <w:p w14:paraId="61DC4F97" w14:textId="77777777" w:rsidR="0098570E" w:rsidRPr="008E2B1A" w:rsidRDefault="0098570E" w:rsidP="004F28AF">
      <w:pPr>
        <w:pStyle w:val="ListParagraph"/>
        <w:spacing w:line="240" w:lineRule="auto"/>
        <w:ind w:left="292"/>
        <w:jc w:val="both"/>
        <w:rPr>
          <w:rFonts w:ascii="Arial" w:hAnsi="Arial" w:cs="Arial"/>
          <w:color w:val="000000" w:themeColor="text1"/>
          <w:sz w:val="22"/>
        </w:rPr>
      </w:pPr>
    </w:p>
    <w:p w14:paraId="61A70024" w14:textId="6072B5AC" w:rsidR="0005708E" w:rsidRPr="008E2B1A" w:rsidRDefault="0098570E" w:rsidP="004F28AF">
      <w:pPr>
        <w:pStyle w:val="ListParagraph"/>
        <w:numPr>
          <w:ilvl w:val="0"/>
          <w:numId w:val="7"/>
        </w:numPr>
        <w:spacing w:after="120" w:line="240" w:lineRule="auto"/>
        <w:ind w:left="360"/>
        <w:jc w:val="both"/>
        <w:rPr>
          <w:rFonts w:ascii="Arial" w:hAnsi="Arial" w:cs="Arial"/>
          <w:color w:val="000000" w:themeColor="text1"/>
          <w:sz w:val="22"/>
        </w:rPr>
      </w:pPr>
      <w:r w:rsidRPr="008E2B1A">
        <w:rPr>
          <w:rFonts w:ascii="Arial" w:hAnsi="Arial" w:cs="Arial"/>
          <w:b/>
          <w:color w:val="000000" w:themeColor="text1"/>
          <w:sz w:val="22"/>
        </w:rPr>
        <w:t>Complaints about services provided by other providers who may use school premises or facilities</w:t>
      </w:r>
      <w:r w:rsidRPr="008E2B1A">
        <w:rPr>
          <w:rFonts w:ascii="Arial" w:hAnsi="Arial" w:cs="Arial"/>
          <w:color w:val="000000" w:themeColor="text1"/>
          <w:sz w:val="22"/>
        </w:rPr>
        <w:t xml:space="preserve"> - Providers should have their own complaints procedure to deal with complaints about service. They should be contacted direct.</w:t>
      </w:r>
    </w:p>
    <w:p w14:paraId="60B80E25" w14:textId="77777777" w:rsidR="00EE47DB" w:rsidRPr="00EE47DB" w:rsidRDefault="00EE47DB" w:rsidP="00EE47DB">
      <w:pPr>
        <w:pStyle w:val="ListParagraph"/>
        <w:spacing w:after="120" w:line="240" w:lineRule="auto"/>
        <w:ind w:left="360" w:firstLine="0"/>
        <w:jc w:val="both"/>
        <w:rPr>
          <w:rFonts w:ascii="Arial" w:hAnsi="Arial" w:cs="Arial"/>
          <w:color w:val="000000" w:themeColor="text1"/>
          <w:sz w:val="22"/>
        </w:rPr>
      </w:pPr>
    </w:p>
    <w:p w14:paraId="7A0579E1" w14:textId="425562B2" w:rsidR="004B3287" w:rsidRPr="008E2B1A" w:rsidRDefault="004B3287" w:rsidP="004F28AF">
      <w:pPr>
        <w:pStyle w:val="ListParagraph"/>
        <w:numPr>
          <w:ilvl w:val="0"/>
          <w:numId w:val="7"/>
        </w:numPr>
        <w:spacing w:after="120" w:line="240" w:lineRule="auto"/>
        <w:ind w:left="360"/>
        <w:jc w:val="both"/>
        <w:rPr>
          <w:rFonts w:ascii="Arial" w:hAnsi="Arial" w:cs="Arial"/>
          <w:color w:val="000000" w:themeColor="text1"/>
          <w:sz w:val="22"/>
        </w:rPr>
      </w:pPr>
      <w:r w:rsidRPr="002E0470">
        <w:rPr>
          <w:rFonts w:ascii="Arial" w:hAnsi="Arial" w:cs="Arial"/>
          <w:b/>
          <w:color w:val="000000" w:themeColor="text1"/>
          <w:sz w:val="22"/>
        </w:rPr>
        <w:t>Matters likely to require a Child Protection Investigation</w:t>
      </w:r>
      <w:r w:rsidRPr="008E2B1A">
        <w:rPr>
          <w:rFonts w:ascii="Arial" w:hAnsi="Arial" w:cs="Arial"/>
          <w:color w:val="000000" w:themeColor="text1"/>
          <w:sz w:val="22"/>
        </w:rPr>
        <w:t xml:space="preserve"> - Complaints about child protection matters are handled under our child protection and safeguarding policy and in accordance with relevant statutory guidance</w:t>
      </w:r>
      <w:r w:rsidR="0005708E" w:rsidRPr="008E2B1A">
        <w:rPr>
          <w:rFonts w:ascii="Arial" w:hAnsi="Arial" w:cs="Arial"/>
          <w:color w:val="000000" w:themeColor="text1"/>
          <w:sz w:val="22"/>
        </w:rPr>
        <w:t xml:space="preserve">.  </w:t>
      </w:r>
      <w:r w:rsidRPr="008E2B1A">
        <w:rPr>
          <w:rFonts w:ascii="Arial" w:hAnsi="Arial" w:cs="Arial"/>
          <w:color w:val="000000" w:themeColor="text1"/>
          <w:sz w:val="22"/>
        </w:rPr>
        <w:t>If you have serious concerns, you may wish to contact the local authority designated officer (LADO) who has local responsibility for safeguarding</w:t>
      </w:r>
      <w:r w:rsidR="00995D9C">
        <w:rPr>
          <w:rFonts w:ascii="Arial" w:hAnsi="Arial" w:cs="Arial"/>
          <w:color w:val="000000" w:themeColor="text1"/>
          <w:sz w:val="22"/>
        </w:rPr>
        <w:t>.</w:t>
      </w:r>
    </w:p>
    <w:p w14:paraId="2CDD8483" w14:textId="77777777" w:rsidR="002B4950" w:rsidRPr="008E2B1A" w:rsidRDefault="002B4950" w:rsidP="004F28AF">
      <w:pPr>
        <w:spacing w:line="240" w:lineRule="auto"/>
        <w:ind w:left="0" w:firstLine="0"/>
        <w:jc w:val="both"/>
        <w:rPr>
          <w:rFonts w:ascii="Arial" w:hAnsi="Arial" w:cs="Arial"/>
          <w:color w:val="000000" w:themeColor="text1"/>
          <w:sz w:val="22"/>
        </w:rPr>
      </w:pPr>
    </w:p>
    <w:p w14:paraId="493166A9" w14:textId="01D088DE" w:rsidR="000A69E8" w:rsidRPr="008E2B1A" w:rsidRDefault="00070034" w:rsidP="004F28AF">
      <w:pPr>
        <w:tabs>
          <w:tab w:val="left" w:pos="720"/>
        </w:tabs>
        <w:spacing w:line="240" w:lineRule="auto"/>
        <w:ind w:left="10"/>
        <w:jc w:val="both"/>
        <w:rPr>
          <w:rFonts w:ascii="Arial" w:hAnsi="Arial" w:cs="Arial"/>
          <w:color w:val="000000" w:themeColor="text1"/>
          <w:sz w:val="22"/>
        </w:rPr>
      </w:pPr>
      <w:r w:rsidRPr="008E2B1A">
        <w:rPr>
          <w:rFonts w:ascii="Arial" w:hAnsi="Arial" w:cs="Arial"/>
          <w:color w:val="000000" w:themeColor="text1"/>
          <w:sz w:val="22"/>
        </w:rPr>
        <w:t xml:space="preserve">The </w:t>
      </w:r>
      <w:r w:rsidR="00AD52DC" w:rsidRPr="008E2B1A">
        <w:rPr>
          <w:rFonts w:ascii="Arial" w:hAnsi="Arial" w:cs="Arial"/>
          <w:color w:val="000000" w:themeColor="text1"/>
          <w:sz w:val="22"/>
        </w:rPr>
        <w:t>Governing Body</w:t>
      </w:r>
      <w:r w:rsidRPr="008E2B1A">
        <w:rPr>
          <w:rFonts w:ascii="Arial" w:hAnsi="Arial" w:cs="Arial"/>
          <w:color w:val="000000" w:themeColor="text1"/>
          <w:sz w:val="22"/>
        </w:rPr>
        <w:t xml:space="preserve"> expects that most concerns can be resolved informally and</w:t>
      </w:r>
      <w:r w:rsidRPr="00C744BB">
        <w:rPr>
          <w:rFonts w:ascii="Arial" w:hAnsi="Arial" w:cs="Arial"/>
          <w:color w:val="000000" w:themeColor="text1"/>
          <w:sz w:val="22"/>
        </w:rPr>
        <w:t xml:space="preserve"> recognises</w:t>
      </w:r>
      <w:r w:rsidRPr="008E2B1A">
        <w:rPr>
          <w:rFonts w:ascii="Arial" w:hAnsi="Arial" w:cs="Arial"/>
          <w:color w:val="000000" w:themeColor="text1"/>
          <w:sz w:val="22"/>
        </w:rPr>
        <w:t xml:space="preserve"> that the majority of issues raised by </w:t>
      </w:r>
      <w:r w:rsidR="00D42691" w:rsidRPr="008E2B1A">
        <w:rPr>
          <w:rFonts w:ascii="Arial" w:hAnsi="Arial" w:cs="Arial"/>
          <w:color w:val="000000" w:themeColor="text1"/>
          <w:sz w:val="22"/>
        </w:rPr>
        <w:t>complainants</w:t>
      </w:r>
      <w:r w:rsidRPr="008E2B1A">
        <w:rPr>
          <w:rFonts w:ascii="Arial" w:hAnsi="Arial" w:cs="Arial"/>
          <w:color w:val="000000" w:themeColor="text1"/>
          <w:sz w:val="22"/>
        </w:rPr>
        <w:t xml:space="preserve"> or pupils are concerns rather than complaints. The </w:t>
      </w:r>
      <w:r w:rsidR="003142C2">
        <w:rPr>
          <w:rFonts w:ascii="Arial" w:hAnsi="Arial" w:cs="Arial"/>
          <w:color w:val="000000" w:themeColor="text1"/>
          <w:sz w:val="22"/>
        </w:rPr>
        <w:t>s</w:t>
      </w:r>
      <w:r w:rsidR="00972EF3" w:rsidRPr="008E2B1A">
        <w:rPr>
          <w:rFonts w:ascii="Arial" w:hAnsi="Arial" w:cs="Arial"/>
          <w:color w:val="000000" w:themeColor="text1"/>
          <w:sz w:val="22"/>
        </w:rPr>
        <w:t>chool</w:t>
      </w:r>
      <w:r w:rsidRPr="008E2B1A">
        <w:rPr>
          <w:rFonts w:ascii="Arial" w:hAnsi="Arial" w:cs="Arial"/>
          <w:color w:val="000000" w:themeColor="text1"/>
          <w:sz w:val="22"/>
        </w:rPr>
        <w:t xml:space="preserve"> will use its best</w:t>
      </w:r>
      <w:r w:rsidRPr="00C744BB">
        <w:rPr>
          <w:rFonts w:ascii="Arial" w:hAnsi="Arial" w:cs="Arial"/>
          <w:color w:val="000000" w:themeColor="text1"/>
          <w:sz w:val="22"/>
        </w:rPr>
        <w:t xml:space="preserve"> endeavours</w:t>
      </w:r>
      <w:r w:rsidRPr="008E2B1A">
        <w:rPr>
          <w:rFonts w:ascii="Arial" w:hAnsi="Arial" w:cs="Arial"/>
          <w:color w:val="000000" w:themeColor="text1"/>
          <w:sz w:val="22"/>
        </w:rPr>
        <w:t xml:space="preserve"> to resolve any concerns that are made on this basis. </w:t>
      </w:r>
    </w:p>
    <w:p w14:paraId="073C4FC5" w14:textId="77777777" w:rsidR="000A69E8" w:rsidRPr="008E2B1A" w:rsidRDefault="000A69E8" w:rsidP="004F28AF">
      <w:pPr>
        <w:tabs>
          <w:tab w:val="left" w:pos="720"/>
        </w:tabs>
        <w:spacing w:line="240" w:lineRule="auto"/>
        <w:ind w:left="10"/>
        <w:jc w:val="both"/>
        <w:rPr>
          <w:rFonts w:ascii="Arial" w:hAnsi="Arial" w:cs="Arial"/>
          <w:color w:val="000000" w:themeColor="text1"/>
          <w:sz w:val="22"/>
        </w:rPr>
      </w:pPr>
    </w:p>
    <w:p w14:paraId="2FCCDB09" w14:textId="381F56C2" w:rsidR="00070034" w:rsidRPr="008E2B1A" w:rsidRDefault="00070034" w:rsidP="004F28AF">
      <w:pPr>
        <w:tabs>
          <w:tab w:val="left" w:pos="720"/>
        </w:tabs>
        <w:spacing w:line="240" w:lineRule="auto"/>
        <w:ind w:left="10"/>
        <w:jc w:val="both"/>
        <w:rPr>
          <w:rFonts w:ascii="Arial" w:hAnsi="Arial" w:cs="Arial"/>
          <w:color w:val="000000" w:themeColor="text1"/>
          <w:sz w:val="22"/>
        </w:rPr>
      </w:pPr>
      <w:r w:rsidRPr="008E2B1A">
        <w:rPr>
          <w:rFonts w:ascii="Arial" w:hAnsi="Arial" w:cs="Arial"/>
          <w:color w:val="000000" w:themeColor="text1"/>
          <w:sz w:val="22"/>
        </w:rPr>
        <w:t xml:space="preserve">The </w:t>
      </w:r>
      <w:r w:rsidR="003142C2">
        <w:rPr>
          <w:rFonts w:ascii="Arial" w:hAnsi="Arial" w:cs="Arial"/>
          <w:color w:val="000000" w:themeColor="text1"/>
          <w:sz w:val="22"/>
        </w:rPr>
        <w:t>s</w:t>
      </w:r>
      <w:r w:rsidR="00972EF3" w:rsidRPr="008E2B1A">
        <w:rPr>
          <w:rFonts w:ascii="Arial" w:hAnsi="Arial" w:cs="Arial"/>
          <w:color w:val="000000" w:themeColor="text1"/>
          <w:sz w:val="22"/>
        </w:rPr>
        <w:t>chool</w:t>
      </w:r>
      <w:r w:rsidRPr="008E2B1A">
        <w:rPr>
          <w:rFonts w:ascii="Arial" w:hAnsi="Arial" w:cs="Arial"/>
          <w:color w:val="000000" w:themeColor="text1"/>
          <w:sz w:val="22"/>
        </w:rPr>
        <w:t xml:space="preserve"> is committed to taking concerns seriously at the earliest stage, in the hope of keeping the number of formal complaints to a minimum and without the need for formal procedures. </w:t>
      </w:r>
      <w:r w:rsidR="000A69E8" w:rsidRPr="008E2B1A">
        <w:rPr>
          <w:rFonts w:ascii="Arial" w:hAnsi="Arial" w:cs="Arial"/>
          <w:color w:val="000000" w:themeColor="text1"/>
          <w:sz w:val="22"/>
        </w:rPr>
        <w:t>It is</w:t>
      </w:r>
      <w:r w:rsidR="000A69E8" w:rsidRPr="00C744BB">
        <w:rPr>
          <w:rFonts w:ascii="Arial" w:hAnsi="Arial" w:cs="Arial"/>
          <w:color w:val="000000" w:themeColor="text1"/>
          <w:sz w:val="22"/>
        </w:rPr>
        <w:t xml:space="preserve"> recognised</w:t>
      </w:r>
      <w:r w:rsidRPr="008E2B1A">
        <w:rPr>
          <w:rFonts w:ascii="Arial" w:hAnsi="Arial" w:cs="Arial"/>
          <w:color w:val="000000" w:themeColor="text1"/>
          <w:sz w:val="22"/>
        </w:rPr>
        <w:t xml:space="preserve"> however that, depending on the circumstances and the nature of the complaint, </w:t>
      </w:r>
      <w:r w:rsidR="00D42691" w:rsidRPr="008E2B1A">
        <w:rPr>
          <w:rFonts w:ascii="Arial" w:hAnsi="Arial" w:cs="Arial"/>
          <w:color w:val="000000" w:themeColor="text1"/>
          <w:sz w:val="22"/>
        </w:rPr>
        <w:t>complainants</w:t>
      </w:r>
      <w:r w:rsidRPr="008E2B1A">
        <w:rPr>
          <w:rFonts w:ascii="Arial" w:hAnsi="Arial" w:cs="Arial"/>
          <w:color w:val="000000" w:themeColor="text1"/>
          <w:sz w:val="22"/>
        </w:rPr>
        <w:t xml:space="preserve"> or pupils may, in appropriate circumstances, wish to or may be asked to follow the formal stages of this policy from the outset. </w:t>
      </w:r>
    </w:p>
    <w:p w14:paraId="60FBB106" w14:textId="77777777" w:rsidR="00070034" w:rsidRPr="008E2B1A" w:rsidRDefault="00070034" w:rsidP="004F28AF">
      <w:pPr>
        <w:spacing w:line="240" w:lineRule="auto"/>
        <w:ind w:left="10"/>
        <w:jc w:val="both"/>
        <w:rPr>
          <w:rFonts w:ascii="Arial" w:hAnsi="Arial" w:cs="Arial"/>
          <w:color w:val="000000" w:themeColor="text1"/>
          <w:sz w:val="22"/>
        </w:rPr>
      </w:pPr>
    </w:p>
    <w:p w14:paraId="32C31B55" w14:textId="42DD5A8C" w:rsidR="00070034" w:rsidRPr="008E2B1A" w:rsidRDefault="00070034" w:rsidP="004F28AF">
      <w:pPr>
        <w:spacing w:line="240" w:lineRule="auto"/>
        <w:ind w:left="10"/>
        <w:jc w:val="both"/>
        <w:rPr>
          <w:rFonts w:ascii="Arial" w:hAnsi="Arial" w:cs="Arial"/>
          <w:color w:val="000000" w:themeColor="text1"/>
          <w:sz w:val="22"/>
        </w:rPr>
      </w:pPr>
      <w:r w:rsidRPr="008E2B1A">
        <w:rPr>
          <w:rFonts w:ascii="Arial" w:hAnsi="Arial" w:cs="Arial"/>
          <w:color w:val="000000" w:themeColor="text1"/>
          <w:sz w:val="22"/>
        </w:rPr>
        <w:t>If the informal procedures fail to resolve the issue, a formal complaint about any mat</w:t>
      </w:r>
      <w:r w:rsidR="00884629" w:rsidRPr="008E2B1A">
        <w:rPr>
          <w:rFonts w:ascii="Arial" w:hAnsi="Arial" w:cs="Arial"/>
          <w:color w:val="000000" w:themeColor="text1"/>
          <w:sz w:val="22"/>
        </w:rPr>
        <w:t>ter (except for those listed in (a) to (e) above</w:t>
      </w:r>
      <w:r w:rsidR="004A5B58" w:rsidRPr="008E2B1A">
        <w:rPr>
          <w:rFonts w:ascii="Arial" w:hAnsi="Arial" w:cs="Arial"/>
          <w:color w:val="000000" w:themeColor="text1"/>
          <w:sz w:val="22"/>
        </w:rPr>
        <w:t>), may</w:t>
      </w:r>
      <w:r w:rsidR="005E7A5C" w:rsidRPr="008E2B1A">
        <w:rPr>
          <w:rFonts w:ascii="Arial" w:hAnsi="Arial" w:cs="Arial"/>
          <w:color w:val="000000" w:themeColor="text1"/>
          <w:sz w:val="22"/>
        </w:rPr>
        <w:t xml:space="preserve"> be made </w:t>
      </w:r>
      <w:r w:rsidR="00972EF3" w:rsidRPr="008E2B1A">
        <w:rPr>
          <w:rFonts w:ascii="Arial" w:hAnsi="Arial" w:cs="Arial"/>
          <w:color w:val="000000" w:themeColor="text1"/>
          <w:sz w:val="22"/>
        </w:rPr>
        <w:t>to the</w:t>
      </w:r>
      <w:r w:rsidR="00972EF3" w:rsidRPr="00C744BB">
        <w:rPr>
          <w:rFonts w:ascii="Arial" w:hAnsi="Arial" w:cs="Arial"/>
          <w:color w:val="000000" w:themeColor="text1"/>
          <w:sz w:val="22"/>
        </w:rPr>
        <w:t xml:space="preserve"> Headteacher</w:t>
      </w:r>
      <w:r w:rsidR="00B05A35" w:rsidRPr="00EE47DB">
        <w:rPr>
          <w:rFonts w:ascii="Arial" w:hAnsi="Arial" w:cs="Arial"/>
          <w:color w:val="000000" w:themeColor="text1"/>
          <w:sz w:val="22"/>
        </w:rPr>
        <w:t xml:space="preserve"> </w:t>
      </w:r>
      <w:r w:rsidR="00B05A35" w:rsidRPr="00BF0640">
        <w:rPr>
          <w:rFonts w:ascii="Arial" w:hAnsi="Arial" w:cs="Arial"/>
          <w:color w:val="000000" w:themeColor="text1"/>
          <w:sz w:val="22"/>
        </w:rPr>
        <w:t>or other relevant party</w:t>
      </w:r>
      <w:r w:rsidRPr="00BF0640">
        <w:rPr>
          <w:rFonts w:ascii="Arial" w:hAnsi="Arial" w:cs="Arial"/>
          <w:color w:val="000000" w:themeColor="text1"/>
          <w:sz w:val="22"/>
        </w:rPr>
        <w:t xml:space="preserve"> in the first instance.</w:t>
      </w:r>
      <w:r w:rsidRPr="00BF0640" w:rsidDel="00CA319E">
        <w:rPr>
          <w:rFonts w:ascii="Arial" w:hAnsi="Arial" w:cs="Arial"/>
          <w:color w:val="000000" w:themeColor="text1"/>
          <w:sz w:val="22"/>
        </w:rPr>
        <w:t xml:space="preserve"> </w:t>
      </w:r>
      <w:r w:rsidR="00B05A35" w:rsidRPr="00BF0640">
        <w:rPr>
          <w:rFonts w:ascii="Arial" w:hAnsi="Arial" w:cs="Arial"/>
          <w:color w:val="000000" w:themeColor="text1"/>
          <w:sz w:val="22"/>
        </w:rPr>
        <w:t xml:space="preserve">See </w:t>
      </w:r>
      <w:r w:rsidR="00CB0489" w:rsidRPr="00BF0640">
        <w:rPr>
          <w:rFonts w:ascii="Arial" w:hAnsi="Arial" w:cs="Arial"/>
          <w:color w:val="000000" w:themeColor="text1"/>
          <w:sz w:val="22"/>
        </w:rPr>
        <w:t xml:space="preserve">Stage 2 </w:t>
      </w:r>
      <w:r w:rsidR="00B05A35" w:rsidRPr="00BF0640">
        <w:rPr>
          <w:rFonts w:ascii="Arial" w:hAnsi="Arial" w:cs="Arial"/>
          <w:color w:val="000000" w:themeColor="text1"/>
          <w:sz w:val="22"/>
        </w:rPr>
        <w:t>below for who to address complaints to, dependent upon the subject of the complaint.</w:t>
      </w:r>
    </w:p>
    <w:p w14:paraId="01FC51CB" w14:textId="77777777" w:rsidR="00070034" w:rsidRPr="008E2B1A" w:rsidRDefault="00070034" w:rsidP="004F28AF">
      <w:pPr>
        <w:spacing w:line="240" w:lineRule="auto"/>
        <w:ind w:left="10"/>
        <w:jc w:val="both"/>
        <w:rPr>
          <w:rFonts w:ascii="Arial" w:hAnsi="Arial" w:cs="Arial"/>
          <w:color w:val="000000" w:themeColor="text1"/>
          <w:sz w:val="22"/>
        </w:rPr>
      </w:pPr>
    </w:p>
    <w:p w14:paraId="47DA77EB" w14:textId="4694C19B" w:rsidR="00070034" w:rsidRPr="00F07381" w:rsidRDefault="00AD52DC" w:rsidP="004F28AF">
      <w:pPr>
        <w:spacing w:line="240" w:lineRule="auto"/>
        <w:ind w:left="10"/>
        <w:jc w:val="both"/>
        <w:rPr>
          <w:rFonts w:ascii="Arial" w:hAnsi="Arial" w:cs="Arial"/>
          <w:color w:val="000000" w:themeColor="text1"/>
          <w:sz w:val="22"/>
        </w:rPr>
      </w:pPr>
      <w:r w:rsidRPr="008E2B1A">
        <w:rPr>
          <w:rFonts w:ascii="Arial" w:hAnsi="Arial" w:cs="Arial"/>
          <w:color w:val="000000" w:themeColor="text1"/>
          <w:sz w:val="22"/>
        </w:rPr>
        <w:t xml:space="preserve">Every complaint will </w:t>
      </w:r>
      <w:r w:rsidR="00070034" w:rsidRPr="008E2B1A">
        <w:rPr>
          <w:rFonts w:ascii="Arial" w:hAnsi="Arial" w:cs="Arial"/>
          <w:color w:val="000000" w:themeColor="text1"/>
          <w:sz w:val="22"/>
        </w:rPr>
        <w:t xml:space="preserve">receive fair and proper consideration and a timely response but in order for the </w:t>
      </w:r>
      <w:r w:rsidR="003142C2">
        <w:rPr>
          <w:rFonts w:ascii="Arial" w:hAnsi="Arial" w:cs="Arial"/>
          <w:color w:val="000000" w:themeColor="text1"/>
          <w:sz w:val="22"/>
        </w:rPr>
        <w:t>s</w:t>
      </w:r>
      <w:r w:rsidR="00972EF3" w:rsidRPr="008E2B1A">
        <w:rPr>
          <w:rFonts w:ascii="Arial" w:hAnsi="Arial" w:cs="Arial"/>
          <w:color w:val="000000" w:themeColor="text1"/>
          <w:sz w:val="22"/>
        </w:rPr>
        <w:t>chool</w:t>
      </w:r>
      <w:r w:rsidR="00070034" w:rsidRPr="008E2B1A">
        <w:rPr>
          <w:rFonts w:ascii="Arial" w:hAnsi="Arial" w:cs="Arial"/>
          <w:color w:val="000000" w:themeColor="text1"/>
          <w:sz w:val="22"/>
        </w:rPr>
        <w:t xml:space="preserve"> to investigate a complaint, it needs to be made within 3</w:t>
      </w:r>
      <w:r w:rsidR="00972EF3" w:rsidRPr="008E2B1A">
        <w:rPr>
          <w:rFonts w:ascii="Arial" w:hAnsi="Arial" w:cs="Arial"/>
          <w:color w:val="000000" w:themeColor="text1"/>
          <w:sz w:val="22"/>
        </w:rPr>
        <w:t xml:space="preserve"> months</w:t>
      </w:r>
      <w:r w:rsidR="00070034" w:rsidRPr="008E2B1A">
        <w:rPr>
          <w:rFonts w:ascii="Arial" w:hAnsi="Arial" w:cs="Arial"/>
          <w:color w:val="000000" w:themeColor="text1"/>
          <w:sz w:val="22"/>
        </w:rPr>
        <w:t xml:space="preserve"> of the incident</w:t>
      </w:r>
      <w:r w:rsidRPr="008E2B1A">
        <w:rPr>
          <w:rFonts w:ascii="Arial" w:hAnsi="Arial" w:cs="Arial"/>
          <w:color w:val="000000" w:themeColor="text1"/>
          <w:sz w:val="22"/>
        </w:rPr>
        <w:t>/issue</w:t>
      </w:r>
      <w:r w:rsidR="00070034" w:rsidRPr="008E2B1A">
        <w:rPr>
          <w:rFonts w:ascii="Arial" w:hAnsi="Arial" w:cs="Arial"/>
          <w:color w:val="000000" w:themeColor="text1"/>
          <w:sz w:val="22"/>
        </w:rPr>
        <w:t xml:space="preserve"> occurring.</w:t>
      </w:r>
      <w:r w:rsidR="00972EF3" w:rsidRPr="008E2B1A">
        <w:rPr>
          <w:rFonts w:ascii="Arial" w:hAnsi="Arial" w:cs="Arial"/>
          <w:color w:val="000000" w:themeColor="text1"/>
          <w:sz w:val="22"/>
        </w:rPr>
        <w:t xml:space="preserve"> </w:t>
      </w:r>
      <w:r w:rsidR="00070034" w:rsidRPr="008E2B1A">
        <w:rPr>
          <w:rFonts w:ascii="Arial" w:hAnsi="Arial" w:cs="Arial"/>
          <w:color w:val="000000" w:themeColor="text1"/>
          <w:sz w:val="22"/>
        </w:rPr>
        <w:t xml:space="preserve"> If a complaint is older than 3 months it will not </w:t>
      </w:r>
      <w:r w:rsidR="00024127" w:rsidRPr="008E2B1A">
        <w:rPr>
          <w:rFonts w:ascii="Arial" w:hAnsi="Arial" w:cs="Arial"/>
          <w:color w:val="000000" w:themeColor="text1"/>
          <w:sz w:val="22"/>
        </w:rPr>
        <w:t xml:space="preserve">normally </w:t>
      </w:r>
      <w:r w:rsidR="00070034" w:rsidRPr="008E2B1A">
        <w:rPr>
          <w:rFonts w:ascii="Arial" w:hAnsi="Arial" w:cs="Arial"/>
          <w:color w:val="000000" w:themeColor="text1"/>
          <w:sz w:val="22"/>
        </w:rPr>
        <w:t>be investigated</w:t>
      </w:r>
      <w:r w:rsidR="009C788F" w:rsidRPr="00EE47DB">
        <w:rPr>
          <w:rFonts w:ascii="Arial" w:hAnsi="Arial" w:cs="Arial"/>
          <w:color w:val="000000" w:themeColor="text1"/>
          <w:sz w:val="22"/>
        </w:rPr>
        <w:t xml:space="preserve">, </w:t>
      </w:r>
      <w:r w:rsidR="009C788F" w:rsidRPr="00BF0640">
        <w:rPr>
          <w:rFonts w:ascii="Arial" w:hAnsi="Arial" w:cs="Arial"/>
          <w:color w:val="000000" w:themeColor="text1"/>
          <w:sz w:val="22"/>
        </w:rPr>
        <w:t>however in exceptional circumstances the school will take a decision on whether to accept or progress with the complaint</w:t>
      </w:r>
      <w:r w:rsidR="00070034" w:rsidRPr="00EE47DB">
        <w:rPr>
          <w:rFonts w:ascii="Arial" w:hAnsi="Arial" w:cs="Arial"/>
          <w:color w:val="000000" w:themeColor="text1"/>
          <w:sz w:val="22"/>
        </w:rPr>
        <w:t>.</w:t>
      </w:r>
    </w:p>
    <w:p w14:paraId="23373B6E" w14:textId="77777777" w:rsidR="00070034" w:rsidRPr="00EE47DB" w:rsidRDefault="00070034" w:rsidP="004F28AF">
      <w:pPr>
        <w:spacing w:line="240" w:lineRule="auto"/>
        <w:ind w:left="10"/>
        <w:jc w:val="both"/>
        <w:rPr>
          <w:rFonts w:ascii="Arial" w:hAnsi="Arial" w:cs="Arial"/>
          <w:color w:val="000000" w:themeColor="text1"/>
          <w:sz w:val="22"/>
          <w:lang w:eastAsia="en-GB"/>
        </w:rPr>
      </w:pPr>
    </w:p>
    <w:p w14:paraId="6DF8B7AB" w14:textId="0FED08AC" w:rsidR="00070034" w:rsidRPr="008E2B1A" w:rsidRDefault="00070034" w:rsidP="004F28AF">
      <w:pPr>
        <w:spacing w:line="240" w:lineRule="auto"/>
        <w:ind w:left="10"/>
        <w:jc w:val="both"/>
        <w:rPr>
          <w:rFonts w:ascii="Arial" w:hAnsi="Arial" w:cs="Arial"/>
          <w:bCs/>
          <w:color w:val="000000" w:themeColor="text1"/>
          <w:sz w:val="22"/>
        </w:rPr>
      </w:pPr>
      <w:r w:rsidRPr="008E2B1A">
        <w:rPr>
          <w:rFonts w:ascii="Arial" w:hAnsi="Arial" w:cs="Arial"/>
          <w:color w:val="000000" w:themeColor="text1"/>
          <w:sz w:val="22"/>
          <w:lang w:eastAsia="en-GB"/>
        </w:rPr>
        <w:lastRenderedPageBreak/>
        <w:t xml:space="preserve">The </w:t>
      </w:r>
      <w:r w:rsidR="003142C2">
        <w:rPr>
          <w:rFonts w:ascii="Arial" w:hAnsi="Arial" w:cs="Arial"/>
          <w:color w:val="000000" w:themeColor="text1"/>
          <w:sz w:val="22"/>
          <w:lang w:eastAsia="en-GB"/>
        </w:rPr>
        <w:t>s</w:t>
      </w:r>
      <w:r w:rsidR="00972EF3" w:rsidRPr="008E2B1A">
        <w:rPr>
          <w:rFonts w:ascii="Arial" w:hAnsi="Arial" w:cs="Arial"/>
          <w:color w:val="000000" w:themeColor="text1"/>
          <w:sz w:val="22"/>
          <w:lang w:eastAsia="en-GB"/>
        </w:rPr>
        <w:t>chool</w:t>
      </w:r>
      <w:r w:rsidRPr="008E2B1A">
        <w:rPr>
          <w:rFonts w:ascii="Arial" w:hAnsi="Arial" w:cs="Arial"/>
          <w:color w:val="000000" w:themeColor="text1"/>
          <w:sz w:val="22"/>
          <w:lang w:eastAsia="en-GB"/>
        </w:rPr>
        <w:t xml:space="preserve"> will do all it can to resolve concerns or complaints and to ensure </w:t>
      </w:r>
      <w:r w:rsidR="00D42691" w:rsidRPr="008E2B1A">
        <w:rPr>
          <w:rFonts w:ascii="Arial" w:hAnsi="Arial" w:cs="Arial"/>
          <w:color w:val="000000" w:themeColor="text1"/>
          <w:sz w:val="22"/>
          <w:lang w:eastAsia="en-GB"/>
        </w:rPr>
        <w:t>complainants</w:t>
      </w:r>
      <w:r w:rsidRPr="008E2B1A">
        <w:rPr>
          <w:rFonts w:ascii="Arial" w:hAnsi="Arial" w:cs="Arial"/>
          <w:color w:val="000000" w:themeColor="text1"/>
          <w:sz w:val="22"/>
          <w:lang w:eastAsia="en-GB"/>
        </w:rPr>
        <w:t xml:space="preserve"> are happy with the education their child receives at the </w:t>
      </w:r>
      <w:r w:rsidR="00C0651A" w:rsidRPr="008E2B1A">
        <w:rPr>
          <w:rFonts w:ascii="Arial" w:hAnsi="Arial" w:cs="Arial"/>
          <w:color w:val="000000" w:themeColor="text1"/>
          <w:sz w:val="22"/>
          <w:lang w:eastAsia="en-GB"/>
        </w:rPr>
        <w:t>s</w:t>
      </w:r>
      <w:r w:rsidR="00972EF3" w:rsidRPr="008E2B1A">
        <w:rPr>
          <w:rFonts w:ascii="Arial" w:hAnsi="Arial" w:cs="Arial"/>
          <w:color w:val="000000" w:themeColor="text1"/>
          <w:sz w:val="22"/>
          <w:lang w:eastAsia="en-GB"/>
        </w:rPr>
        <w:t>chool</w:t>
      </w:r>
      <w:r w:rsidRPr="008E2B1A">
        <w:rPr>
          <w:rFonts w:ascii="Arial" w:hAnsi="Arial" w:cs="Arial"/>
          <w:color w:val="000000" w:themeColor="text1"/>
          <w:sz w:val="22"/>
          <w:lang w:eastAsia="en-GB"/>
        </w:rPr>
        <w:t>.</w:t>
      </w:r>
      <w:r w:rsidR="00AD52DC" w:rsidRPr="008E2B1A">
        <w:rPr>
          <w:rFonts w:ascii="Arial" w:hAnsi="Arial" w:cs="Arial"/>
          <w:color w:val="000000" w:themeColor="text1"/>
          <w:sz w:val="22"/>
          <w:lang w:eastAsia="en-GB"/>
        </w:rPr>
        <w:t xml:space="preserve"> </w:t>
      </w:r>
      <w:r w:rsidR="00D42691" w:rsidRPr="008E2B1A">
        <w:rPr>
          <w:rFonts w:ascii="Arial" w:hAnsi="Arial" w:cs="Arial"/>
          <w:bCs/>
          <w:color w:val="000000" w:themeColor="text1"/>
          <w:sz w:val="22"/>
        </w:rPr>
        <w:t>Complainants</w:t>
      </w:r>
      <w:r w:rsidR="00C0651A" w:rsidRPr="008E2B1A">
        <w:rPr>
          <w:rFonts w:ascii="Arial" w:hAnsi="Arial" w:cs="Arial"/>
          <w:bCs/>
          <w:color w:val="000000" w:themeColor="text1"/>
          <w:sz w:val="22"/>
        </w:rPr>
        <w:t>’</w:t>
      </w:r>
      <w:r w:rsidRPr="008E2B1A">
        <w:rPr>
          <w:rFonts w:ascii="Arial" w:hAnsi="Arial" w:cs="Arial"/>
          <w:bCs/>
          <w:color w:val="000000" w:themeColor="text1"/>
          <w:sz w:val="22"/>
        </w:rPr>
        <w:t xml:space="preserve"> and pupils can be assured that all complaints and expressions of concern, whether raised informally or formally, will be treated seriously and will be dealt with in a sensitive, impartial and confidential manner.</w:t>
      </w:r>
      <w:r w:rsidR="00FF4883" w:rsidRPr="008E2B1A">
        <w:rPr>
          <w:rFonts w:ascii="Arial" w:hAnsi="Arial" w:cs="Arial"/>
          <w:bCs/>
          <w:color w:val="000000" w:themeColor="text1"/>
          <w:sz w:val="22"/>
        </w:rPr>
        <w:t xml:space="preserve"> The school will seek to resolve complaints in an open and transparent manner and acknowledge that complaints can foster opportunities for development and improvement.</w:t>
      </w:r>
      <w:r w:rsidRPr="008E2B1A">
        <w:rPr>
          <w:rFonts w:ascii="Arial" w:hAnsi="Arial" w:cs="Arial"/>
          <w:bCs/>
          <w:color w:val="000000" w:themeColor="text1"/>
          <w:sz w:val="22"/>
        </w:rPr>
        <w:t xml:space="preserve"> It should also be noted that </w:t>
      </w:r>
      <w:r w:rsidR="00B42507" w:rsidRPr="008E2B1A">
        <w:rPr>
          <w:rFonts w:ascii="Arial" w:hAnsi="Arial" w:cs="Arial"/>
          <w:bCs/>
          <w:color w:val="000000" w:themeColor="text1"/>
          <w:sz w:val="22"/>
        </w:rPr>
        <w:t xml:space="preserve">serial or </w:t>
      </w:r>
      <w:r w:rsidRPr="008E2B1A">
        <w:rPr>
          <w:rFonts w:ascii="Arial" w:hAnsi="Arial" w:cs="Arial"/>
          <w:bCs/>
          <w:color w:val="000000" w:themeColor="text1"/>
          <w:sz w:val="22"/>
        </w:rPr>
        <w:t xml:space="preserve">malicious complaints may incur appropriate action by the </w:t>
      </w:r>
      <w:r w:rsidR="00C744BB">
        <w:rPr>
          <w:rFonts w:ascii="Arial" w:hAnsi="Arial" w:cs="Arial"/>
          <w:bCs/>
          <w:color w:val="000000" w:themeColor="text1"/>
          <w:sz w:val="22"/>
        </w:rPr>
        <w:t>s</w:t>
      </w:r>
      <w:r w:rsidR="00972EF3" w:rsidRPr="008E2B1A">
        <w:rPr>
          <w:rFonts w:ascii="Arial" w:hAnsi="Arial" w:cs="Arial"/>
          <w:bCs/>
          <w:color w:val="000000" w:themeColor="text1"/>
          <w:sz w:val="22"/>
        </w:rPr>
        <w:t>chool</w:t>
      </w:r>
      <w:r w:rsidRPr="008E2B1A">
        <w:rPr>
          <w:rFonts w:ascii="Arial" w:hAnsi="Arial" w:cs="Arial"/>
          <w:bCs/>
          <w:color w:val="000000" w:themeColor="text1"/>
          <w:sz w:val="22"/>
        </w:rPr>
        <w:t>.</w:t>
      </w:r>
    </w:p>
    <w:p w14:paraId="51C2D2EA" w14:textId="77777777" w:rsidR="002B4CB0" w:rsidRPr="008E2B1A" w:rsidRDefault="002B4CB0" w:rsidP="004F28AF">
      <w:pPr>
        <w:spacing w:line="240" w:lineRule="auto"/>
        <w:ind w:left="10"/>
        <w:jc w:val="both"/>
        <w:rPr>
          <w:rFonts w:ascii="Arial" w:hAnsi="Arial" w:cs="Arial"/>
          <w:bCs/>
          <w:color w:val="000000" w:themeColor="text1"/>
          <w:sz w:val="22"/>
        </w:rPr>
      </w:pPr>
    </w:p>
    <w:p w14:paraId="2BB5D6FD" w14:textId="3D07E68A" w:rsidR="004B3287" w:rsidRPr="008E2B1A" w:rsidRDefault="004B3287" w:rsidP="004F28AF">
      <w:pPr>
        <w:spacing w:line="240" w:lineRule="auto"/>
        <w:ind w:left="10"/>
        <w:jc w:val="both"/>
        <w:rPr>
          <w:rFonts w:ascii="Arial" w:hAnsi="Arial" w:cs="Arial"/>
          <w:color w:val="000000" w:themeColor="text1"/>
          <w:sz w:val="22"/>
        </w:rPr>
      </w:pPr>
      <w:r w:rsidRPr="008E2B1A">
        <w:rPr>
          <w:rFonts w:ascii="Arial" w:hAnsi="Arial" w:cs="Arial"/>
          <w:color w:val="000000" w:themeColor="text1"/>
          <w:sz w:val="22"/>
        </w:rPr>
        <w:t xml:space="preserve">We will not normally investigate anonymous complaints. However, the </w:t>
      </w:r>
      <w:r w:rsidR="00C744BB">
        <w:rPr>
          <w:rFonts w:ascii="Arial" w:hAnsi="Arial" w:cs="Arial"/>
          <w:color w:val="000000" w:themeColor="text1"/>
          <w:sz w:val="22"/>
        </w:rPr>
        <w:t>H</w:t>
      </w:r>
      <w:r w:rsidRPr="008E2B1A">
        <w:rPr>
          <w:rFonts w:ascii="Arial" w:hAnsi="Arial" w:cs="Arial"/>
          <w:color w:val="000000" w:themeColor="text1"/>
          <w:sz w:val="22"/>
        </w:rPr>
        <w:t>eadteacher or Chair of Governors, if appropriate, will determine whether the complaint warrants an investigation.</w:t>
      </w:r>
    </w:p>
    <w:p w14:paraId="3151D71A" w14:textId="77777777" w:rsidR="004B3287" w:rsidRPr="008E2B1A" w:rsidRDefault="004B3287" w:rsidP="004F28AF">
      <w:pPr>
        <w:spacing w:line="240" w:lineRule="auto"/>
        <w:ind w:left="10"/>
        <w:jc w:val="both"/>
        <w:rPr>
          <w:rFonts w:ascii="Arial" w:hAnsi="Arial" w:cs="Arial"/>
          <w:bCs/>
          <w:color w:val="000000" w:themeColor="text1"/>
          <w:sz w:val="22"/>
        </w:rPr>
      </w:pPr>
    </w:p>
    <w:p w14:paraId="2FA0E663" w14:textId="0819AB5E" w:rsidR="004E3554" w:rsidRPr="008E2B1A" w:rsidRDefault="00070034" w:rsidP="004F28AF">
      <w:pPr>
        <w:spacing w:line="240" w:lineRule="auto"/>
        <w:ind w:left="10"/>
        <w:jc w:val="both"/>
        <w:rPr>
          <w:rFonts w:ascii="Arial" w:hAnsi="Arial" w:cs="Arial"/>
          <w:color w:val="000000" w:themeColor="text1"/>
          <w:sz w:val="22"/>
        </w:rPr>
      </w:pPr>
      <w:r w:rsidRPr="008E2B1A">
        <w:rPr>
          <w:rFonts w:ascii="Arial" w:hAnsi="Arial" w:cs="Arial"/>
          <w:color w:val="000000" w:themeColor="text1"/>
          <w:sz w:val="22"/>
        </w:rPr>
        <w:t xml:space="preserve">Correspondence, statements and records will remain confidential except in so far as </w:t>
      </w:r>
      <w:r w:rsidR="00177C29" w:rsidRPr="008E2B1A">
        <w:rPr>
          <w:rFonts w:ascii="Arial" w:hAnsi="Arial" w:cs="Arial"/>
          <w:color w:val="000000" w:themeColor="text1"/>
          <w:sz w:val="22"/>
        </w:rPr>
        <w:t xml:space="preserve">is required by </w:t>
      </w:r>
      <w:r w:rsidR="0056583C" w:rsidRPr="008E2B1A">
        <w:rPr>
          <w:rFonts w:ascii="Arial" w:hAnsi="Arial" w:cs="Arial"/>
          <w:color w:val="000000" w:themeColor="text1"/>
          <w:sz w:val="22"/>
        </w:rPr>
        <w:t xml:space="preserve">Part 7 </w:t>
      </w:r>
      <w:r w:rsidR="00177C29" w:rsidRPr="008E2B1A">
        <w:rPr>
          <w:rFonts w:ascii="Arial" w:hAnsi="Arial" w:cs="Arial"/>
          <w:color w:val="000000" w:themeColor="text1"/>
          <w:sz w:val="22"/>
        </w:rPr>
        <w:t>paragraph 33 (k)</w:t>
      </w:r>
      <w:r w:rsidRPr="008E2B1A">
        <w:rPr>
          <w:rFonts w:ascii="Arial" w:hAnsi="Arial" w:cs="Arial"/>
          <w:color w:val="000000" w:themeColor="text1"/>
          <w:sz w:val="22"/>
        </w:rPr>
        <w:t xml:space="preserve"> of the Education (Independent Schools Standards) Regulations</w:t>
      </w:r>
      <w:r w:rsidR="00177C29" w:rsidRPr="008E2B1A">
        <w:rPr>
          <w:rFonts w:ascii="Arial" w:hAnsi="Arial" w:cs="Arial"/>
          <w:color w:val="000000" w:themeColor="text1"/>
          <w:sz w:val="22"/>
        </w:rPr>
        <w:t xml:space="preserve"> 2014</w:t>
      </w:r>
      <w:r w:rsidRPr="008E2B1A">
        <w:rPr>
          <w:rFonts w:ascii="Arial" w:hAnsi="Arial" w:cs="Arial"/>
          <w:color w:val="000000" w:themeColor="text1"/>
          <w:sz w:val="22"/>
        </w:rPr>
        <w:t>; where disclosure is required in the course of the school’s inspection; or where any other legal obligation prevails.</w:t>
      </w:r>
    </w:p>
    <w:p w14:paraId="3A2241BC" w14:textId="77777777" w:rsidR="002B4CB0" w:rsidRPr="008E2B1A" w:rsidRDefault="002B4CB0" w:rsidP="004F28AF">
      <w:pPr>
        <w:spacing w:line="240" w:lineRule="auto"/>
        <w:ind w:left="10"/>
        <w:jc w:val="both"/>
        <w:rPr>
          <w:rFonts w:ascii="Arial" w:hAnsi="Arial" w:cs="Arial"/>
          <w:color w:val="000000" w:themeColor="text1"/>
          <w:sz w:val="22"/>
        </w:rPr>
      </w:pPr>
    </w:p>
    <w:p w14:paraId="6700D4B4" w14:textId="2648FAE7" w:rsidR="00FF4883" w:rsidRPr="008E2B1A" w:rsidRDefault="002B4CB0" w:rsidP="004F28AF">
      <w:pPr>
        <w:spacing w:line="240" w:lineRule="auto"/>
        <w:ind w:left="10"/>
        <w:jc w:val="both"/>
        <w:rPr>
          <w:rFonts w:ascii="Arial" w:hAnsi="Arial" w:cs="Arial"/>
          <w:color w:val="000000" w:themeColor="text1"/>
          <w:sz w:val="22"/>
        </w:rPr>
      </w:pPr>
      <w:r w:rsidRPr="008E2B1A">
        <w:rPr>
          <w:rFonts w:ascii="Arial" w:hAnsi="Arial" w:cs="Arial"/>
          <w:color w:val="000000" w:themeColor="text1"/>
          <w:sz w:val="22"/>
        </w:rPr>
        <w:t>It is reasonable and legal for personal information relating to the child/parent to be shared with the One Education Advisor supporting the school in responding to a parental complaint. Normal protocols in ensuring the security of that information should be observed.</w:t>
      </w:r>
    </w:p>
    <w:p w14:paraId="57B8EC21" w14:textId="77777777" w:rsidR="004E3554" w:rsidRPr="008E2B1A" w:rsidRDefault="000C361C" w:rsidP="004F28AF">
      <w:pPr>
        <w:spacing w:after="0" w:line="240" w:lineRule="auto"/>
        <w:ind w:left="428" w:firstLine="0"/>
        <w:rPr>
          <w:rFonts w:asciiTheme="minorHAnsi" w:hAnsiTheme="minorHAnsi"/>
          <w:sz w:val="22"/>
        </w:rPr>
      </w:pPr>
      <w:r w:rsidRPr="008E2B1A">
        <w:rPr>
          <w:rFonts w:asciiTheme="minorHAnsi" w:hAnsiTheme="minorHAnsi"/>
          <w:i/>
          <w:sz w:val="22"/>
        </w:rPr>
        <w:t xml:space="preserve"> </w:t>
      </w:r>
    </w:p>
    <w:p w14:paraId="7F4AB8C9" w14:textId="77777777" w:rsidR="00E06DB7" w:rsidRDefault="00E06DB7" w:rsidP="004F28AF">
      <w:pPr>
        <w:pStyle w:val="Heading2"/>
        <w:spacing w:line="240" w:lineRule="auto"/>
        <w:ind w:left="0" w:firstLine="0"/>
        <w:jc w:val="both"/>
        <w:rPr>
          <w:rFonts w:ascii="Arial" w:hAnsi="Arial" w:cs="Arial"/>
          <w:bCs/>
          <w:color w:val="5B9BD5" w:themeColor="accent1"/>
          <w:sz w:val="24"/>
          <w:szCs w:val="24"/>
          <w:lang w:val="en-GB"/>
        </w:rPr>
      </w:pPr>
      <w:r>
        <w:rPr>
          <w:rFonts w:ascii="Arial" w:hAnsi="Arial" w:cs="Arial"/>
          <w:bCs/>
          <w:color w:val="5B9BD5" w:themeColor="accent1"/>
          <w:sz w:val="24"/>
          <w:szCs w:val="24"/>
          <w:lang w:val="en-GB"/>
        </w:rPr>
        <w:br w:type="page"/>
      </w:r>
    </w:p>
    <w:p w14:paraId="6C47995C" w14:textId="5AA3BAED" w:rsidR="00F90FD9" w:rsidRPr="00A02071" w:rsidRDefault="00A02071" w:rsidP="004F28AF">
      <w:pPr>
        <w:pStyle w:val="Heading2"/>
        <w:spacing w:line="240" w:lineRule="auto"/>
        <w:ind w:left="0" w:firstLine="0"/>
        <w:jc w:val="both"/>
        <w:rPr>
          <w:rFonts w:ascii="Arial" w:hAnsi="Arial" w:cs="Arial"/>
          <w:bCs/>
          <w:color w:val="5B9BD5" w:themeColor="accent1"/>
          <w:sz w:val="24"/>
          <w:szCs w:val="24"/>
          <w:lang w:val="en-GB"/>
        </w:rPr>
      </w:pPr>
      <w:r w:rsidRPr="00A02071">
        <w:rPr>
          <w:rFonts w:ascii="Arial" w:hAnsi="Arial" w:cs="Arial"/>
          <w:bCs/>
          <w:color w:val="5B9BD5" w:themeColor="accent1"/>
          <w:sz w:val="24"/>
          <w:szCs w:val="24"/>
          <w:lang w:val="en-GB"/>
        </w:rPr>
        <w:lastRenderedPageBreak/>
        <w:t xml:space="preserve">1. </w:t>
      </w:r>
      <w:r w:rsidR="008E2B1A" w:rsidRPr="00A02071">
        <w:rPr>
          <w:rFonts w:ascii="Arial" w:hAnsi="Arial" w:cs="Arial"/>
          <w:bCs/>
          <w:color w:val="5B9BD5" w:themeColor="accent1"/>
          <w:sz w:val="24"/>
          <w:szCs w:val="24"/>
          <w:lang w:val="en-GB"/>
        </w:rPr>
        <w:t>PURPOSE OF THE POLICY</w:t>
      </w:r>
    </w:p>
    <w:p w14:paraId="78638349" w14:textId="77777777" w:rsidR="00A02071" w:rsidRPr="00A02071" w:rsidRDefault="00A02071" w:rsidP="004F28AF">
      <w:pPr>
        <w:pStyle w:val="ListParagraph"/>
        <w:spacing w:line="240" w:lineRule="auto"/>
        <w:ind w:left="0" w:firstLine="0"/>
      </w:pPr>
    </w:p>
    <w:p w14:paraId="3D2DD230" w14:textId="6B2F0AF7" w:rsidR="00070034" w:rsidRPr="008E2B1A" w:rsidRDefault="00AD52DC" w:rsidP="004F28AF">
      <w:pPr>
        <w:widowControl w:val="0"/>
        <w:numPr>
          <w:ilvl w:val="0"/>
          <w:numId w:val="3"/>
        </w:numPr>
        <w:tabs>
          <w:tab w:val="num" w:pos="720"/>
        </w:tabs>
        <w:overflowPunct w:val="0"/>
        <w:autoSpaceDE w:val="0"/>
        <w:autoSpaceDN w:val="0"/>
        <w:adjustRightInd w:val="0"/>
        <w:spacing w:after="120" w:line="240" w:lineRule="auto"/>
        <w:ind w:left="861" w:hanging="294"/>
        <w:jc w:val="both"/>
        <w:textAlignment w:val="baseline"/>
        <w:rPr>
          <w:rFonts w:ascii="Arial" w:hAnsi="Arial" w:cs="Arial"/>
          <w:sz w:val="22"/>
        </w:rPr>
      </w:pPr>
      <w:r w:rsidRPr="008E2B1A">
        <w:rPr>
          <w:rFonts w:ascii="Arial" w:hAnsi="Arial" w:cs="Arial"/>
          <w:sz w:val="22"/>
        </w:rPr>
        <w:t xml:space="preserve">To </w:t>
      </w:r>
      <w:r w:rsidR="00070034" w:rsidRPr="008E2B1A">
        <w:rPr>
          <w:rFonts w:ascii="Arial" w:hAnsi="Arial" w:cs="Arial"/>
          <w:sz w:val="22"/>
        </w:rPr>
        <w:t>encourage resolution of problems by informal means wherever possible</w:t>
      </w:r>
      <w:r w:rsidR="005E7A5C" w:rsidRPr="008E2B1A">
        <w:rPr>
          <w:rFonts w:ascii="Arial" w:hAnsi="Arial" w:cs="Arial"/>
          <w:sz w:val="22"/>
        </w:rPr>
        <w:t>;</w:t>
      </w:r>
    </w:p>
    <w:p w14:paraId="21E55B46" w14:textId="06680A2D" w:rsidR="00070034" w:rsidRPr="008E2B1A" w:rsidRDefault="00AD52DC" w:rsidP="004F28AF">
      <w:pPr>
        <w:widowControl w:val="0"/>
        <w:numPr>
          <w:ilvl w:val="0"/>
          <w:numId w:val="3"/>
        </w:numPr>
        <w:tabs>
          <w:tab w:val="num" w:pos="720"/>
        </w:tabs>
        <w:overflowPunct w:val="0"/>
        <w:autoSpaceDE w:val="0"/>
        <w:autoSpaceDN w:val="0"/>
        <w:adjustRightInd w:val="0"/>
        <w:spacing w:after="120" w:line="240" w:lineRule="auto"/>
        <w:ind w:left="861" w:hanging="294"/>
        <w:jc w:val="both"/>
        <w:textAlignment w:val="baseline"/>
        <w:rPr>
          <w:rFonts w:ascii="Arial" w:hAnsi="Arial" w:cs="Arial"/>
          <w:sz w:val="22"/>
        </w:rPr>
      </w:pPr>
      <w:r w:rsidRPr="008E2B1A">
        <w:rPr>
          <w:rFonts w:ascii="Arial" w:hAnsi="Arial" w:cs="Arial"/>
          <w:sz w:val="22"/>
        </w:rPr>
        <w:t xml:space="preserve">To </w:t>
      </w:r>
      <w:r w:rsidR="00070034" w:rsidRPr="008E2B1A">
        <w:rPr>
          <w:rFonts w:ascii="Arial" w:hAnsi="Arial" w:cs="Arial"/>
          <w:sz w:val="22"/>
        </w:rPr>
        <w:t xml:space="preserve">be easily accessible and </w:t>
      </w:r>
      <w:r w:rsidR="005E7A5C" w:rsidRPr="008E2B1A">
        <w:rPr>
          <w:rFonts w:ascii="Arial" w:hAnsi="Arial" w:cs="Arial"/>
          <w:sz w:val="22"/>
        </w:rPr>
        <w:t>publicised;</w:t>
      </w:r>
    </w:p>
    <w:p w14:paraId="76EB4C1E" w14:textId="6703006C" w:rsidR="00070034" w:rsidRPr="008E2B1A" w:rsidRDefault="00AD52DC" w:rsidP="004F28AF">
      <w:pPr>
        <w:widowControl w:val="0"/>
        <w:numPr>
          <w:ilvl w:val="0"/>
          <w:numId w:val="3"/>
        </w:numPr>
        <w:tabs>
          <w:tab w:val="num" w:pos="720"/>
        </w:tabs>
        <w:overflowPunct w:val="0"/>
        <w:autoSpaceDE w:val="0"/>
        <w:autoSpaceDN w:val="0"/>
        <w:adjustRightInd w:val="0"/>
        <w:spacing w:after="120" w:line="240" w:lineRule="auto"/>
        <w:ind w:left="861" w:hanging="294"/>
        <w:jc w:val="both"/>
        <w:textAlignment w:val="baseline"/>
        <w:rPr>
          <w:rFonts w:ascii="Arial" w:hAnsi="Arial" w:cs="Arial"/>
          <w:sz w:val="22"/>
        </w:rPr>
      </w:pPr>
      <w:r w:rsidRPr="008E2B1A">
        <w:rPr>
          <w:rFonts w:ascii="Arial" w:hAnsi="Arial" w:cs="Arial"/>
          <w:sz w:val="22"/>
        </w:rPr>
        <w:t xml:space="preserve">To </w:t>
      </w:r>
      <w:r w:rsidR="00070034" w:rsidRPr="008E2B1A">
        <w:rPr>
          <w:rFonts w:ascii="Arial" w:hAnsi="Arial" w:cs="Arial"/>
          <w:sz w:val="22"/>
        </w:rPr>
        <w:t>be simple to understand and use</w:t>
      </w:r>
      <w:r w:rsidR="005E7A5C" w:rsidRPr="008E2B1A">
        <w:rPr>
          <w:rFonts w:ascii="Arial" w:hAnsi="Arial" w:cs="Arial"/>
          <w:sz w:val="22"/>
        </w:rPr>
        <w:t>;</w:t>
      </w:r>
    </w:p>
    <w:p w14:paraId="3BD403E0" w14:textId="0A265A35" w:rsidR="00070034" w:rsidRPr="008E2B1A" w:rsidRDefault="00AD52DC" w:rsidP="004F28AF">
      <w:pPr>
        <w:widowControl w:val="0"/>
        <w:numPr>
          <w:ilvl w:val="0"/>
          <w:numId w:val="3"/>
        </w:numPr>
        <w:tabs>
          <w:tab w:val="num" w:pos="720"/>
        </w:tabs>
        <w:overflowPunct w:val="0"/>
        <w:autoSpaceDE w:val="0"/>
        <w:autoSpaceDN w:val="0"/>
        <w:adjustRightInd w:val="0"/>
        <w:spacing w:after="120" w:line="240" w:lineRule="auto"/>
        <w:ind w:left="861" w:hanging="294"/>
        <w:jc w:val="both"/>
        <w:textAlignment w:val="baseline"/>
        <w:rPr>
          <w:rFonts w:ascii="Arial" w:hAnsi="Arial" w:cs="Arial"/>
          <w:sz w:val="22"/>
        </w:rPr>
      </w:pPr>
      <w:r w:rsidRPr="008E2B1A">
        <w:rPr>
          <w:rFonts w:ascii="Arial" w:hAnsi="Arial" w:cs="Arial"/>
          <w:sz w:val="22"/>
        </w:rPr>
        <w:t xml:space="preserve">To </w:t>
      </w:r>
      <w:r w:rsidR="00070034" w:rsidRPr="008E2B1A">
        <w:rPr>
          <w:rFonts w:ascii="Arial" w:hAnsi="Arial" w:cs="Arial"/>
          <w:sz w:val="22"/>
        </w:rPr>
        <w:t>be impartial</w:t>
      </w:r>
      <w:r w:rsidR="005E7A5C" w:rsidRPr="008E2B1A">
        <w:rPr>
          <w:rFonts w:ascii="Arial" w:hAnsi="Arial" w:cs="Arial"/>
          <w:sz w:val="22"/>
        </w:rPr>
        <w:t>;</w:t>
      </w:r>
    </w:p>
    <w:p w14:paraId="4FA56E48" w14:textId="5778BF33" w:rsidR="00070034" w:rsidRPr="008E2B1A" w:rsidRDefault="00AD52DC" w:rsidP="004F28AF">
      <w:pPr>
        <w:widowControl w:val="0"/>
        <w:numPr>
          <w:ilvl w:val="0"/>
          <w:numId w:val="3"/>
        </w:numPr>
        <w:tabs>
          <w:tab w:val="num" w:pos="720"/>
        </w:tabs>
        <w:overflowPunct w:val="0"/>
        <w:autoSpaceDE w:val="0"/>
        <w:autoSpaceDN w:val="0"/>
        <w:adjustRightInd w:val="0"/>
        <w:spacing w:after="120" w:line="240" w:lineRule="auto"/>
        <w:ind w:left="861" w:hanging="294"/>
        <w:jc w:val="both"/>
        <w:textAlignment w:val="baseline"/>
        <w:rPr>
          <w:rFonts w:ascii="Arial" w:hAnsi="Arial" w:cs="Arial"/>
          <w:sz w:val="22"/>
        </w:rPr>
      </w:pPr>
      <w:r w:rsidRPr="008E2B1A">
        <w:rPr>
          <w:rFonts w:ascii="Arial" w:hAnsi="Arial" w:cs="Arial"/>
          <w:sz w:val="22"/>
        </w:rPr>
        <w:t xml:space="preserve">To </w:t>
      </w:r>
      <w:r w:rsidR="00070034" w:rsidRPr="008E2B1A">
        <w:rPr>
          <w:rFonts w:ascii="Arial" w:hAnsi="Arial" w:cs="Arial"/>
          <w:sz w:val="22"/>
        </w:rPr>
        <w:t>be non-adversarial</w:t>
      </w:r>
      <w:r w:rsidR="005E7A5C" w:rsidRPr="008E2B1A">
        <w:rPr>
          <w:rFonts w:ascii="Arial" w:hAnsi="Arial" w:cs="Arial"/>
          <w:sz w:val="22"/>
        </w:rPr>
        <w:t>;</w:t>
      </w:r>
    </w:p>
    <w:p w14:paraId="1884AC0E" w14:textId="047E167A" w:rsidR="00070034" w:rsidRPr="008E2B1A" w:rsidRDefault="00AD52DC" w:rsidP="004F28AF">
      <w:pPr>
        <w:widowControl w:val="0"/>
        <w:numPr>
          <w:ilvl w:val="0"/>
          <w:numId w:val="3"/>
        </w:numPr>
        <w:tabs>
          <w:tab w:val="num" w:pos="720"/>
        </w:tabs>
        <w:overflowPunct w:val="0"/>
        <w:autoSpaceDE w:val="0"/>
        <w:autoSpaceDN w:val="0"/>
        <w:adjustRightInd w:val="0"/>
        <w:spacing w:after="120" w:line="240" w:lineRule="auto"/>
        <w:ind w:left="861" w:hanging="294"/>
        <w:jc w:val="both"/>
        <w:textAlignment w:val="baseline"/>
        <w:rPr>
          <w:rFonts w:ascii="Arial" w:hAnsi="Arial" w:cs="Arial"/>
          <w:sz w:val="22"/>
        </w:rPr>
      </w:pPr>
      <w:r w:rsidRPr="008E2B1A">
        <w:rPr>
          <w:rFonts w:ascii="Arial" w:hAnsi="Arial" w:cs="Arial"/>
          <w:sz w:val="22"/>
        </w:rPr>
        <w:t xml:space="preserve">To </w:t>
      </w:r>
      <w:r w:rsidR="00070034" w:rsidRPr="008E2B1A">
        <w:rPr>
          <w:rFonts w:ascii="Arial" w:hAnsi="Arial" w:cs="Arial"/>
          <w:sz w:val="22"/>
        </w:rPr>
        <w:t>allow swift handling within established time-limits for action and keep people informed of the progress</w:t>
      </w:r>
      <w:r w:rsidR="005E7A5C" w:rsidRPr="008E2B1A">
        <w:rPr>
          <w:rFonts w:ascii="Arial" w:hAnsi="Arial" w:cs="Arial"/>
          <w:sz w:val="22"/>
        </w:rPr>
        <w:t>;</w:t>
      </w:r>
    </w:p>
    <w:p w14:paraId="34C95E24" w14:textId="2FA0C8FA" w:rsidR="00070034" w:rsidRPr="008E2B1A" w:rsidRDefault="00AD52DC" w:rsidP="004F28AF">
      <w:pPr>
        <w:widowControl w:val="0"/>
        <w:numPr>
          <w:ilvl w:val="0"/>
          <w:numId w:val="3"/>
        </w:numPr>
        <w:tabs>
          <w:tab w:val="num" w:pos="720"/>
        </w:tabs>
        <w:overflowPunct w:val="0"/>
        <w:autoSpaceDE w:val="0"/>
        <w:autoSpaceDN w:val="0"/>
        <w:adjustRightInd w:val="0"/>
        <w:spacing w:after="120" w:line="240" w:lineRule="auto"/>
        <w:ind w:left="861" w:hanging="294"/>
        <w:jc w:val="both"/>
        <w:textAlignment w:val="baseline"/>
        <w:rPr>
          <w:rFonts w:ascii="Arial" w:hAnsi="Arial" w:cs="Arial"/>
          <w:sz w:val="22"/>
        </w:rPr>
      </w:pPr>
      <w:r w:rsidRPr="008E2B1A">
        <w:rPr>
          <w:rFonts w:ascii="Arial" w:hAnsi="Arial" w:cs="Arial"/>
          <w:sz w:val="22"/>
        </w:rPr>
        <w:t xml:space="preserve">To </w:t>
      </w:r>
      <w:r w:rsidR="00070034" w:rsidRPr="008E2B1A">
        <w:rPr>
          <w:rFonts w:ascii="Arial" w:hAnsi="Arial" w:cs="Arial"/>
          <w:sz w:val="22"/>
        </w:rPr>
        <w:t>ensure a full and fair investigation by an independent person where necessary</w:t>
      </w:r>
      <w:r w:rsidR="005E7A5C" w:rsidRPr="008E2B1A">
        <w:rPr>
          <w:rFonts w:ascii="Arial" w:hAnsi="Arial" w:cs="Arial"/>
          <w:sz w:val="22"/>
        </w:rPr>
        <w:t>;</w:t>
      </w:r>
    </w:p>
    <w:p w14:paraId="2C2D68BD" w14:textId="15BE2BA6" w:rsidR="00070034" w:rsidRPr="008E2B1A" w:rsidRDefault="00AD52DC" w:rsidP="004F28AF">
      <w:pPr>
        <w:widowControl w:val="0"/>
        <w:numPr>
          <w:ilvl w:val="0"/>
          <w:numId w:val="3"/>
        </w:numPr>
        <w:tabs>
          <w:tab w:val="num" w:pos="720"/>
        </w:tabs>
        <w:overflowPunct w:val="0"/>
        <w:autoSpaceDE w:val="0"/>
        <w:autoSpaceDN w:val="0"/>
        <w:adjustRightInd w:val="0"/>
        <w:spacing w:after="120" w:line="240" w:lineRule="auto"/>
        <w:ind w:left="861" w:hanging="294"/>
        <w:jc w:val="both"/>
        <w:textAlignment w:val="baseline"/>
        <w:rPr>
          <w:rFonts w:ascii="Arial" w:hAnsi="Arial" w:cs="Arial"/>
          <w:sz w:val="22"/>
        </w:rPr>
      </w:pPr>
      <w:r w:rsidRPr="008E2B1A">
        <w:rPr>
          <w:rFonts w:ascii="Arial" w:hAnsi="Arial" w:cs="Arial"/>
          <w:sz w:val="22"/>
        </w:rPr>
        <w:t xml:space="preserve">To </w:t>
      </w:r>
      <w:r w:rsidR="00070034" w:rsidRPr="008E2B1A">
        <w:rPr>
          <w:rFonts w:ascii="Arial" w:hAnsi="Arial" w:cs="Arial"/>
          <w:sz w:val="22"/>
        </w:rPr>
        <w:t>respect people’s desire for confidentiality</w:t>
      </w:r>
      <w:r w:rsidR="005E7A5C" w:rsidRPr="008E2B1A">
        <w:rPr>
          <w:rFonts w:ascii="Arial" w:hAnsi="Arial" w:cs="Arial"/>
          <w:sz w:val="22"/>
        </w:rPr>
        <w:t>;</w:t>
      </w:r>
    </w:p>
    <w:p w14:paraId="6517F672" w14:textId="25380841" w:rsidR="00070034" w:rsidRPr="008E2B1A" w:rsidRDefault="00AD52DC" w:rsidP="004F28AF">
      <w:pPr>
        <w:widowControl w:val="0"/>
        <w:numPr>
          <w:ilvl w:val="0"/>
          <w:numId w:val="3"/>
        </w:numPr>
        <w:tabs>
          <w:tab w:val="num" w:pos="720"/>
        </w:tabs>
        <w:overflowPunct w:val="0"/>
        <w:autoSpaceDE w:val="0"/>
        <w:autoSpaceDN w:val="0"/>
        <w:adjustRightInd w:val="0"/>
        <w:spacing w:after="120" w:line="240" w:lineRule="auto"/>
        <w:ind w:left="861" w:hanging="294"/>
        <w:jc w:val="both"/>
        <w:textAlignment w:val="baseline"/>
        <w:rPr>
          <w:rFonts w:ascii="Arial" w:hAnsi="Arial" w:cs="Arial"/>
          <w:sz w:val="22"/>
        </w:rPr>
      </w:pPr>
      <w:r w:rsidRPr="008E2B1A">
        <w:rPr>
          <w:rFonts w:ascii="Arial" w:hAnsi="Arial" w:cs="Arial"/>
          <w:sz w:val="22"/>
        </w:rPr>
        <w:t xml:space="preserve">To </w:t>
      </w:r>
      <w:r w:rsidR="00070034" w:rsidRPr="008E2B1A">
        <w:rPr>
          <w:rFonts w:ascii="Arial" w:hAnsi="Arial" w:cs="Arial"/>
          <w:sz w:val="22"/>
        </w:rPr>
        <w:t>address all the points at issue and provide an effective response and appropriate redress, where necessary</w:t>
      </w:r>
      <w:r w:rsidR="005E7A5C" w:rsidRPr="008E2B1A">
        <w:rPr>
          <w:rFonts w:ascii="Arial" w:hAnsi="Arial" w:cs="Arial"/>
          <w:sz w:val="22"/>
        </w:rPr>
        <w:t>;</w:t>
      </w:r>
    </w:p>
    <w:p w14:paraId="635660CF" w14:textId="06FC380D" w:rsidR="00070034" w:rsidRPr="008E2B1A" w:rsidRDefault="00AD52DC" w:rsidP="004F28AF">
      <w:pPr>
        <w:widowControl w:val="0"/>
        <w:numPr>
          <w:ilvl w:val="0"/>
          <w:numId w:val="3"/>
        </w:numPr>
        <w:tabs>
          <w:tab w:val="num" w:pos="720"/>
        </w:tabs>
        <w:overflowPunct w:val="0"/>
        <w:autoSpaceDE w:val="0"/>
        <w:autoSpaceDN w:val="0"/>
        <w:adjustRightInd w:val="0"/>
        <w:spacing w:after="0" w:line="240" w:lineRule="auto"/>
        <w:ind w:left="861" w:hanging="294"/>
        <w:jc w:val="both"/>
        <w:textAlignment w:val="baseline"/>
        <w:rPr>
          <w:rFonts w:ascii="Arial" w:hAnsi="Arial" w:cs="Arial"/>
          <w:sz w:val="22"/>
        </w:rPr>
      </w:pPr>
      <w:r w:rsidRPr="008E2B1A">
        <w:rPr>
          <w:rFonts w:ascii="Arial" w:hAnsi="Arial" w:cs="Arial"/>
          <w:sz w:val="22"/>
        </w:rPr>
        <w:t xml:space="preserve">To </w:t>
      </w:r>
      <w:r w:rsidR="00070034" w:rsidRPr="008E2B1A">
        <w:rPr>
          <w:rFonts w:ascii="Arial" w:hAnsi="Arial" w:cs="Arial"/>
          <w:sz w:val="22"/>
        </w:rPr>
        <w:t xml:space="preserve">provide information to the </w:t>
      </w:r>
      <w:r w:rsidR="003142C2">
        <w:rPr>
          <w:rFonts w:ascii="Arial" w:hAnsi="Arial" w:cs="Arial"/>
          <w:sz w:val="22"/>
        </w:rPr>
        <w:t>s</w:t>
      </w:r>
      <w:r w:rsidR="00972EF3" w:rsidRPr="008E2B1A">
        <w:rPr>
          <w:rFonts w:ascii="Arial" w:hAnsi="Arial" w:cs="Arial"/>
          <w:sz w:val="22"/>
        </w:rPr>
        <w:t>chool</w:t>
      </w:r>
      <w:r w:rsidR="00070034" w:rsidRPr="008E2B1A">
        <w:rPr>
          <w:rFonts w:ascii="Arial" w:hAnsi="Arial" w:cs="Arial"/>
          <w:sz w:val="22"/>
        </w:rPr>
        <w:t>’s senior management team so that ser</w:t>
      </w:r>
      <w:r w:rsidR="00777242" w:rsidRPr="008E2B1A">
        <w:rPr>
          <w:rFonts w:ascii="Arial" w:hAnsi="Arial" w:cs="Arial"/>
          <w:sz w:val="22"/>
        </w:rPr>
        <w:t>vices</w:t>
      </w:r>
      <w:r w:rsidR="00070034" w:rsidRPr="008E2B1A">
        <w:rPr>
          <w:rFonts w:ascii="Arial" w:hAnsi="Arial" w:cs="Arial"/>
          <w:sz w:val="22"/>
        </w:rPr>
        <w:t xml:space="preserve"> can be improved. </w:t>
      </w:r>
    </w:p>
    <w:p w14:paraId="61E9275F" w14:textId="77777777" w:rsidR="00354524" w:rsidRDefault="00354524" w:rsidP="004F28AF">
      <w:pPr>
        <w:spacing w:after="35" w:line="240" w:lineRule="auto"/>
        <w:ind w:left="423"/>
        <w:rPr>
          <w:rFonts w:ascii="Arial" w:hAnsi="Arial" w:cs="Arial"/>
          <w:szCs w:val="24"/>
        </w:rPr>
      </w:pPr>
    </w:p>
    <w:p w14:paraId="48984ACB" w14:textId="63344100" w:rsidR="00354524" w:rsidRPr="001843A3" w:rsidRDefault="001843A3" w:rsidP="004F28AF">
      <w:pPr>
        <w:pStyle w:val="Heading2"/>
        <w:spacing w:line="240" w:lineRule="auto"/>
        <w:ind w:left="0" w:firstLine="0"/>
        <w:jc w:val="both"/>
        <w:rPr>
          <w:rFonts w:ascii="Arial" w:hAnsi="Arial" w:cs="Arial"/>
          <w:color w:val="5B9BD5" w:themeColor="accent1"/>
          <w:sz w:val="24"/>
          <w:szCs w:val="24"/>
        </w:rPr>
      </w:pPr>
      <w:r w:rsidRPr="001843A3">
        <w:rPr>
          <w:rFonts w:ascii="Arial" w:hAnsi="Arial" w:cs="Arial"/>
          <w:color w:val="5B9BD5" w:themeColor="accent1"/>
          <w:sz w:val="24"/>
          <w:szCs w:val="24"/>
        </w:rPr>
        <w:t xml:space="preserve">2. </w:t>
      </w:r>
      <w:r>
        <w:rPr>
          <w:rFonts w:ascii="Arial" w:hAnsi="Arial" w:cs="Arial"/>
          <w:color w:val="5B9BD5" w:themeColor="accent1"/>
          <w:sz w:val="24"/>
          <w:szCs w:val="24"/>
        </w:rPr>
        <w:t>ROLES AND RESPONSIBILITIES</w:t>
      </w:r>
    </w:p>
    <w:p w14:paraId="157A1B13" w14:textId="77777777" w:rsidR="00354524" w:rsidRDefault="00354524" w:rsidP="004F28AF">
      <w:pPr>
        <w:spacing w:after="35" w:line="240" w:lineRule="auto"/>
        <w:ind w:left="423"/>
        <w:jc w:val="both"/>
        <w:rPr>
          <w:rFonts w:ascii="Arial" w:hAnsi="Arial" w:cs="Arial"/>
          <w:color w:val="auto"/>
          <w:szCs w:val="24"/>
        </w:rPr>
      </w:pPr>
    </w:p>
    <w:p w14:paraId="086D6CC4" w14:textId="24747061" w:rsidR="00552D73" w:rsidRDefault="00354524" w:rsidP="004F28AF">
      <w:pPr>
        <w:pStyle w:val="Heading3"/>
        <w:spacing w:line="240" w:lineRule="auto"/>
        <w:ind w:left="0" w:firstLine="0"/>
        <w:jc w:val="both"/>
        <w:rPr>
          <w:rFonts w:ascii="Arial" w:hAnsi="Arial" w:cs="Arial"/>
          <w:b/>
          <w:bCs/>
          <w:color w:val="5B9BD5" w:themeColor="accent1"/>
          <w:szCs w:val="24"/>
          <w:u w:val="none"/>
        </w:rPr>
      </w:pPr>
      <w:r w:rsidRPr="00A02071">
        <w:rPr>
          <w:rFonts w:ascii="Arial" w:hAnsi="Arial" w:cs="Arial"/>
          <w:b/>
          <w:bCs/>
          <w:color w:val="5B9BD5" w:themeColor="accent1"/>
          <w:szCs w:val="24"/>
          <w:u w:val="none"/>
        </w:rPr>
        <w:t xml:space="preserve">The Complainant </w:t>
      </w:r>
    </w:p>
    <w:p w14:paraId="7AB9D487" w14:textId="77777777" w:rsidR="00A02071" w:rsidRPr="00A02071" w:rsidRDefault="00A02071" w:rsidP="004F28AF">
      <w:pPr>
        <w:spacing w:line="240" w:lineRule="auto"/>
        <w:jc w:val="both"/>
      </w:pPr>
    </w:p>
    <w:p w14:paraId="3256DFAB" w14:textId="444FADFF" w:rsidR="00552D73" w:rsidRPr="001843A3" w:rsidRDefault="00354524" w:rsidP="004F28AF">
      <w:pPr>
        <w:spacing w:after="35" w:line="240" w:lineRule="auto"/>
        <w:ind w:left="0" w:firstLine="0"/>
        <w:jc w:val="both"/>
        <w:rPr>
          <w:rFonts w:ascii="Arial" w:hAnsi="Arial" w:cs="Arial"/>
          <w:sz w:val="22"/>
        </w:rPr>
      </w:pPr>
      <w:r w:rsidRPr="001843A3">
        <w:rPr>
          <w:rFonts w:ascii="Arial" w:hAnsi="Arial" w:cs="Arial"/>
          <w:sz w:val="22"/>
        </w:rPr>
        <w:t xml:space="preserve">The </w:t>
      </w:r>
      <w:r w:rsidR="00F07381">
        <w:rPr>
          <w:rFonts w:ascii="Arial" w:hAnsi="Arial" w:cs="Arial"/>
          <w:sz w:val="22"/>
        </w:rPr>
        <w:t>C</w:t>
      </w:r>
      <w:r w:rsidRPr="001843A3">
        <w:rPr>
          <w:rFonts w:ascii="Arial" w:hAnsi="Arial" w:cs="Arial"/>
          <w:sz w:val="22"/>
        </w:rPr>
        <w:t xml:space="preserve">omplainant or person who makes the complaint will receive a more effective response to the complaint if </w:t>
      </w:r>
      <w:r w:rsidR="00F07381">
        <w:rPr>
          <w:rFonts w:ascii="Arial" w:hAnsi="Arial" w:cs="Arial"/>
          <w:sz w:val="22"/>
        </w:rPr>
        <w:t>they</w:t>
      </w:r>
      <w:r w:rsidRPr="001843A3">
        <w:rPr>
          <w:rFonts w:ascii="Arial" w:hAnsi="Arial" w:cs="Arial"/>
          <w:sz w:val="22"/>
        </w:rPr>
        <w:t xml:space="preserve">:- </w:t>
      </w:r>
    </w:p>
    <w:p w14:paraId="49CF7B89" w14:textId="77777777" w:rsidR="00552D73" w:rsidRPr="001843A3" w:rsidRDefault="00552D73" w:rsidP="004F28AF">
      <w:pPr>
        <w:spacing w:after="0" w:line="240" w:lineRule="auto"/>
        <w:ind w:left="423"/>
        <w:jc w:val="both"/>
        <w:rPr>
          <w:rFonts w:ascii="Arial" w:hAnsi="Arial" w:cs="Arial"/>
          <w:sz w:val="22"/>
        </w:rPr>
      </w:pPr>
    </w:p>
    <w:p w14:paraId="37C31D7F" w14:textId="77777777" w:rsidR="00552D73" w:rsidRPr="001843A3" w:rsidRDefault="00354524" w:rsidP="004F28AF">
      <w:pPr>
        <w:pStyle w:val="ListParagraph"/>
        <w:numPr>
          <w:ilvl w:val="0"/>
          <w:numId w:val="10"/>
        </w:numPr>
        <w:spacing w:after="0" w:line="240" w:lineRule="auto"/>
        <w:ind w:left="927"/>
        <w:jc w:val="both"/>
        <w:rPr>
          <w:rFonts w:ascii="Arial" w:hAnsi="Arial" w:cs="Arial"/>
          <w:color w:val="auto"/>
          <w:sz w:val="22"/>
        </w:rPr>
      </w:pPr>
      <w:r w:rsidRPr="001843A3">
        <w:rPr>
          <w:rFonts w:ascii="Arial" w:hAnsi="Arial" w:cs="Arial"/>
          <w:sz w:val="22"/>
        </w:rPr>
        <w:t>co-operates with the school in seeking</w:t>
      </w:r>
      <w:r w:rsidR="00552D73" w:rsidRPr="001843A3">
        <w:rPr>
          <w:rFonts w:ascii="Arial" w:hAnsi="Arial" w:cs="Arial"/>
          <w:sz w:val="22"/>
        </w:rPr>
        <w:t xml:space="preserve"> a solution to the complaint;</w:t>
      </w:r>
    </w:p>
    <w:p w14:paraId="28F2E88E" w14:textId="77777777" w:rsidR="00552D73" w:rsidRPr="001843A3" w:rsidRDefault="00354524" w:rsidP="004F28AF">
      <w:pPr>
        <w:pStyle w:val="ListParagraph"/>
        <w:numPr>
          <w:ilvl w:val="0"/>
          <w:numId w:val="10"/>
        </w:numPr>
        <w:spacing w:after="0" w:line="240" w:lineRule="auto"/>
        <w:ind w:left="927"/>
        <w:jc w:val="both"/>
        <w:rPr>
          <w:rFonts w:ascii="Arial" w:hAnsi="Arial" w:cs="Arial"/>
          <w:color w:val="auto"/>
          <w:sz w:val="22"/>
        </w:rPr>
      </w:pPr>
      <w:r w:rsidRPr="001843A3">
        <w:rPr>
          <w:rFonts w:ascii="Arial" w:hAnsi="Arial" w:cs="Arial"/>
          <w:sz w:val="22"/>
        </w:rPr>
        <w:t xml:space="preserve">expresses the complaint </w:t>
      </w:r>
      <w:r w:rsidR="00552D73" w:rsidRPr="001843A3">
        <w:rPr>
          <w:rFonts w:ascii="Arial" w:hAnsi="Arial" w:cs="Arial"/>
          <w:sz w:val="22"/>
        </w:rPr>
        <w:t>in full as early as possible;</w:t>
      </w:r>
    </w:p>
    <w:p w14:paraId="17D45587" w14:textId="77777777" w:rsidR="00552D73" w:rsidRPr="001843A3" w:rsidRDefault="00354524" w:rsidP="004F28AF">
      <w:pPr>
        <w:pStyle w:val="ListParagraph"/>
        <w:numPr>
          <w:ilvl w:val="0"/>
          <w:numId w:val="10"/>
        </w:numPr>
        <w:spacing w:after="0" w:line="240" w:lineRule="auto"/>
        <w:ind w:left="927"/>
        <w:jc w:val="both"/>
        <w:rPr>
          <w:rFonts w:ascii="Arial" w:hAnsi="Arial" w:cs="Arial"/>
          <w:color w:val="auto"/>
          <w:sz w:val="22"/>
        </w:rPr>
      </w:pPr>
      <w:r w:rsidRPr="001843A3">
        <w:rPr>
          <w:rFonts w:ascii="Arial" w:hAnsi="Arial" w:cs="Arial"/>
          <w:sz w:val="22"/>
        </w:rPr>
        <w:t xml:space="preserve">responds promptly to requests for information or meetings or in agreeing </w:t>
      </w:r>
      <w:r w:rsidR="00552D73" w:rsidRPr="001843A3">
        <w:rPr>
          <w:rFonts w:ascii="Arial" w:hAnsi="Arial" w:cs="Arial"/>
          <w:sz w:val="22"/>
        </w:rPr>
        <w:t>the details of the complaint;</w:t>
      </w:r>
    </w:p>
    <w:p w14:paraId="3E5B820C" w14:textId="77777777" w:rsidR="00552D73" w:rsidRPr="001843A3" w:rsidRDefault="00354524" w:rsidP="004F28AF">
      <w:pPr>
        <w:pStyle w:val="ListParagraph"/>
        <w:numPr>
          <w:ilvl w:val="0"/>
          <w:numId w:val="10"/>
        </w:numPr>
        <w:spacing w:after="0" w:line="240" w:lineRule="auto"/>
        <w:ind w:left="927"/>
        <w:jc w:val="both"/>
        <w:rPr>
          <w:rFonts w:ascii="Arial" w:hAnsi="Arial" w:cs="Arial"/>
          <w:color w:val="auto"/>
          <w:sz w:val="22"/>
        </w:rPr>
      </w:pPr>
      <w:r w:rsidRPr="001843A3">
        <w:rPr>
          <w:rFonts w:ascii="Arial" w:hAnsi="Arial" w:cs="Arial"/>
          <w:sz w:val="22"/>
        </w:rPr>
        <w:t>a</w:t>
      </w:r>
      <w:r w:rsidR="00552D73" w:rsidRPr="001843A3">
        <w:rPr>
          <w:rFonts w:ascii="Arial" w:hAnsi="Arial" w:cs="Arial"/>
          <w:sz w:val="22"/>
        </w:rPr>
        <w:t>sks for assistance as needed;</w:t>
      </w:r>
    </w:p>
    <w:p w14:paraId="1E623BC3" w14:textId="2A951D6D" w:rsidR="00354524" w:rsidRPr="002E0470" w:rsidRDefault="00354524" w:rsidP="004F28AF">
      <w:pPr>
        <w:pStyle w:val="ListParagraph"/>
        <w:numPr>
          <w:ilvl w:val="0"/>
          <w:numId w:val="10"/>
        </w:numPr>
        <w:spacing w:after="0" w:line="240" w:lineRule="auto"/>
        <w:ind w:left="927"/>
        <w:jc w:val="both"/>
        <w:rPr>
          <w:rFonts w:ascii="Arial" w:hAnsi="Arial" w:cs="Arial"/>
          <w:color w:val="auto"/>
          <w:sz w:val="22"/>
        </w:rPr>
      </w:pPr>
      <w:r w:rsidRPr="001843A3">
        <w:rPr>
          <w:rFonts w:ascii="Arial" w:hAnsi="Arial" w:cs="Arial"/>
          <w:sz w:val="22"/>
        </w:rPr>
        <w:t>treats all those involve</w:t>
      </w:r>
      <w:r w:rsidR="0005708E" w:rsidRPr="001843A3">
        <w:rPr>
          <w:rFonts w:ascii="Arial" w:hAnsi="Arial" w:cs="Arial"/>
          <w:sz w:val="22"/>
        </w:rPr>
        <w:t>d in the complaint with respect;</w:t>
      </w:r>
    </w:p>
    <w:p w14:paraId="0F21C03C" w14:textId="3FD2E342" w:rsidR="00137304" w:rsidRPr="001843A3" w:rsidRDefault="00137304" w:rsidP="004F28AF">
      <w:pPr>
        <w:pStyle w:val="ListParagraph"/>
        <w:numPr>
          <w:ilvl w:val="0"/>
          <w:numId w:val="10"/>
        </w:numPr>
        <w:spacing w:after="0" w:line="240" w:lineRule="auto"/>
        <w:ind w:left="927"/>
        <w:jc w:val="both"/>
        <w:rPr>
          <w:rFonts w:ascii="Arial" w:hAnsi="Arial" w:cs="Arial"/>
          <w:color w:val="auto"/>
          <w:sz w:val="22"/>
        </w:rPr>
      </w:pPr>
      <w:r w:rsidRPr="001843A3">
        <w:rPr>
          <w:rFonts w:ascii="Arial" w:hAnsi="Arial" w:cs="Arial"/>
          <w:sz w:val="22"/>
        </w:rPr>
        <w:t xml:space="preserve">Is clear as to what </w:t>
      </w:r>
      <w:r w:rsidR="00F07381">
        <w:rPr>
          <w:rFonts w:ascii="Arial" w:hAnsi="Arial" w:cs="Arial"/>
          <w:sz w:val="22"/>
        </w:rPr>
        <w:t>they</w:t>
      </w:r>
      <w:r w:rsidRPr="001843A3">
        <w:rPr>
          <w:rFonts w:ascii="Arial" w:hAnsi="Arial" w:cs="Arial"/>
          <w:sz w:val="22"/>
        </w:rPr>
        <w:t xml:space="preserve"> wants as an </w:t>
      </w:r>
      <w:proofErr w:type="gramStart"/>
      <w:r w:rsidRPr="001843A3">
        <w:rPr>
          <w:rFonts w:ascii="Arial" w:hAnsi="Arial" w:cs="Arial"/>
          <w:sz w:val="22"/>
        </w:rPr>
        <w:t>outcome</w:t>
      </w:r>
      <w:r w:rsidR="0005708E" w:rsidRPr="001843A3">
        <w:rPr>
          <w:rFonts w:ascii="Arial" w:hAnsi="Arial" w:cs="Arial"/>
          <w:sz w:val="22"/>
        </w:rPr>
        <w:t>.</w:t>
      </w:r>
      <w:proofErr w:type="gramEnd"/>
    </w:p>
    <w:p w14:paraId="59A40C5C" w14:textId="77777777" w:rsidR="00C0651A" w:rsidRPr="001843A3" w:rsidRDefault="00C0651A" w:rsidP="004F28AF">
      <w:pPr>
        <w:pStyle w:val="Heading5"/>
        <w:spacing w:line="240" w:lineRule="auto"/>
        <w:jc w:val="both"/>
        <w:rPr>
          <w:rFonts w:ascii="Arial" w:hAnsi="Arial" w:cs="Arial"/>
          <w:b/>
          <w:sz w:val="22"/>
        </w:rPr>
      </w:pPr>
    </w:p>
    <w:p w14:paraId="7133B077" w14:textId="145B3E64" w:rsidR="00552D73" w:rsidRDefault="00552D73" w:rsidP="004F28AF">
      <w:pPr>
        <w:pStyle w:val="Heading3"/>
        <w:spacing w:line="240" w:lineRule="auto"/>
        <w:ind w:left="0" w:firstLine="0"/>
        <w:jc w:val="both"/>
        <w:rPr>
          <w:rFonts w:ascii="Arial" w:hAnsi="Arial" w:cs="Arial"/>
          <w:b/>
          <w:bCs/>
          <w:color w:val="5B9BD5" w:themeColor="accent1"/>
          <w:szCs w:val="24"/>
          <w:u w:val="none"/>
        </w:rPr>
      </w:pPr>
      <w:r w:rsidRPr="0019076E">
        <w:rPr>
          <w:rFonts w:ascii="Arial" w:hAnsi="Arial" w:cs="Arial"/>
          <w:b/>
          <w:bCs/>
          <w:color w:val="5B9BD5" w:themeColor="accent1"/>
          <w:szCs w:val="24"/>
          <w:u w:val="none"/>
        </w:rPr>
        <w:t>T</w:t>
      </w:r>
      <w:r w:rsidR="00D86672" w:rsidRPr="0019076E">
        <w:rPr>
          <w:rFonts w:ascii="Arial" w:hAnsi="Arial" w:cs="Arial"/>
          <w:b/>
          <w:bCs/>
          <w:color w:val="5B9BD5" w:themeColor="accent1"/>
          <w:szCs w:val="24"/>
          <w:u w:val="none"/>
        </w:rPr>
        <w:t>he Complaints Co-</w:t>
      </w:r>
      <w:proofErr w:type="spellStart"/>
      <w:r w:rsidR="00D86672" w:rsidRPr="0019076E">
        <w:rPr>
          <w:rFonts w:ascii="Arial" w:hAnsi="Arial" w:cs="Arial"/>
          <w:b/>
          <w:bCs/>
          <w:color w:val="5B9BD5" w:themeColor="accent1"/>
          <w:szCs w:val="24"/>
          <w:u w:val="none"/>
        </w:rPr>
        <w:t>ordin</w:t>
      </w:r>
      <w:r w:rsidR="00875BCF">
        <w:rPr>
          <w:rFonts w:ascii="Arial" w:hAnsi="Arial" w:cs="Arial"/>
          <w:b/>
          <w:bCs/>
          <w:color w:val="5B9BD5" w:themeColor="accent1"/>
          <w:szCs w:val="24"/>
          <w:u w:val="none"/>
        </w:rPr>
        <w:t>ator</w:t>
      </w:r>
      <w:proofErr w:type="spellEnd"/>
      <w:r w:rsidRPr="0019076E">
        <w:rPr>
          <w:rFonts w:ascii="Arial" w:hAnsi="Arial" w:cs="Arial"/>
          <w:b/>
          <w:bCs/>
          <w:color w:val="5B9BD5" w:themeColor="accent1"/>
          <w:szCs w:val="24"/>
          <w:u w:val="none"/>
        </w:rPr>
        <w:t xml:space="preserve"> </w:t>
      </w:r>
      <w:r w:rsidR="00875BCF">
        <w:rPr>
          <w:rFonts w:ascii="Arial" w:hAnsi="Arial" w:cs="Arial"/>
          <w:b/>
          <w:bCs/>
          <w:color w:val="5B9BD5" w:themeColor="accent1"/>
          <w:szCs w:val="24"/>
          <w:u w:val="none"/>
        </w:rPr>
        <w:t>(this could be He</w:t>
      </w:r>
      <w:r w:rsidR="00CB0489">
        <w:rPr>
          <w:rFonts w:ascii="Arial" w:hAnsi="Arial" w:cs="Arial"/>
          <w:b/>
          <w:bCs/>
          <w:color w:val="5B9BD5" w:themeColor="accent1"/>
          <w:szCs w:val="24"/>
          <w:u w:val="none"/>
        </w:rPr>
        <w:t>adteacher, Chair of Governors or</w:t>
      </w:r>
      <w:r w:rsidR="00875BCF">
        <w:rPr>
          <w:rFonts w:ascii="Arial" w:hAnsi="Arial" w:cs="Arial"/>
          <w:b/>
          <w:bCs/>
          <w:color w:val="5B9BD5" w:themeColor="accent1"/>
          <w:szCs w:val="24"/>
          <w:u w:val="none"/>
        </w:rPr>
        <w:t xml:space="preserve"> the Clerk)</w:t>
      </w:r>
    </w:p>
    <w:p w14:paraId="6B5EC968" w14:textId="77777777" w:rsidR="0019076E" w:rsidRPr="0019076E" w:rsidRDefault="0019076E" w:rsidP="004F28AF">
      <w:pPr>
        <w:spacing w:line="240" w:lineRule="auto"/>
        <w:jc w:val="both"/>
      </w:pPr>
    </w:p>
    <w:p w14:paraId="61ED16A8" w14:textId="7BFE9ABC" w:rsidR="00552D73" w:rsidRPr="001843A3" w:rsidRDefault="00552D73" w:rsidP="004F28AF">
      <w:pPr>
        <w:spacing w:after="35" w:line="240" w:lineRule="auto"/>
        <w:ind w:left="10" w:right="245"/>
        <w:jc w:val="both"/>
        <w:rPr>
          <w:rFonts w:ascii="Arial" w:hAnsi="Arial" w:cs="Arial"/>
          <w:sz w:val="22"/>
        </w:rPr>
      </w:pPr>
      <w:r w:rsidRPr="001843A3">
        <w:rPr>
          <w:rFonts w:ascii="Arial" w:hAnsi="Arial" w:cs="Arial"/>
          <w:sz w:val="22"/>
        </w:rPr>
        <w:t xml:space="preserve">The </w:t>
      </w:r>
      <w:r w:rsidR="00F07381">
        <w:rPr>
          <w:rFonts w:ascii="Arial" w:hAnsi="Arial" w:cs="Arial"/>
          <w:sz w:val="22"/>
        </w:rPr>
        <w:t>C</w:t>
      </w:r>
      <w:r w:rsidRPr="001843A3">
        <w:rPr>
          <w:rFonts w:ascii="Arial" w:hAnsi="Arial" w:cs="Arial"/>
          <w:sz w:val="22"/>
        </w:rPr>
        <w:t xml:space="preserve">omplaints </w:t>
      </w:r>
      <w:r w:rsidR="00F07381">
        <w:rPr>
          <w:rFonts w:ascii="Arial" w:hAnsi="Arial" w:cs="Arial"/>
          <w:sz w:val="22"/>
        </w:rPr>
        <w:t>C</w:t>
      </w:r>
      <w:r w:rsidR="000A69E8" w:rsidRPr="001843A3">
        <w:rPr>
          <w:rFonts w:ascii="Arial" w:hAnsi="Arial" w:cs="Arial"/>
          <w:sz w:val="22"/>
        </w:rPr>
        <w:t>o-ordinator will</w:t>
      </w:r>
      <w:r w:rsidRPr="001843A3">
        <w:rPr>
          <w:rFonts w:ascii="Arial" w:hAnsi="Arial" w:cs="Arial"/>
          <w:sz w:val="22"/>
        </w:rPr>
        <w:t>:-</w:t>
      </w:r>
    </w:p>
    <w:p w14:paraId="5F8B22C4" w14:textId="77777777" w:rsidR="00552D73" w:rsidRPr="001843A3" w:rsidRDefault="00552D73" w:rsidP="004F28AF">
      <w:pPr>
        <w:spacing w:after="35" w:line="240" w:lineRule="auto"/>
        <w:ind w:left="10" w:right="245"/>
        <w:jc w:val="both"/>
        <w:rPr>
          <w:rFonts w:ascii="Arial" w:hAnsi="Arial" w:cs="Arial"/>
          <w:sz w:val="22"/>
        </w:rPr>
      </w:pPr>
    </w:p>
    <w:p w14:paraId="77C19D14" w14:textId="3E01E2A6" w:rsidR="00552D73" w:rsidRPr="00BF0640" w:rsidRDefault="00552D73" w:rsidP="004F28AF">
      <w:pPr>
        <w:pStyle w:val="ListParagraph"/>
        <w:numPr>
          <w:ilvl w:val="0"/>
          <w:numId w:val="33"/>
        </w:numPr>
        <w:spacing w:after="35" w:line="240" w:lineRule="auto"/>
        <w:ind w:left="927"/>
        <w:jc w:val="both"/>
        <w:rPr>
          <w:rFonts w:ascii="Arial" w:hAnsi="Arial" w:cs="Arial"/>
          <w:color w:val="000000" w:themeColor="text1"/>
          <w:sz w:val="22"/>
        </w:rPr>
      </w:pPr>
      <w:r w:rsidRPr="00BF0640">
        <w:rPr>
          <w:rFonts w:ascii="Arial" w:hAnsi="Arial" w:cs="Arial"/>
          <w:color w:val="000000" w:themeColor="text1"/>
          <w:sz w:val="22"/>
        </w:rPr>
        <w:t>ensure that the complainant is fully updated at each stage of the procedure;</w:t>
      </w:r>
    </w:p>
    <w:p w14:paraId="6960D39E" w14:textId="0A87150C" w:rsidR="00AC3F5F" w:rsidRPr="00BF0640" w:rsidRDefault="00AC3F5F" w:rsidP="004F28AF">
      <w:pPr>
        <w:pStyle w:val="ListParagraph"/>
        <w:numPr>
          <w:ilvl w:val="0"/>
          <w:numId w:val="33"/>
        </w:numPr>
        <w:spacing w:after="35" w:line="240" w:lineRule="auto"/>
        <w:ind w:left="927"/>
        <w:jc w:val="both"/>
        <w:rPr>
          <w:rFonts w:ascii="Arial" w:hAnsi="Arial" w:cs="Arial"/>
          <w:color w:val="000000" w:themeColor="text1"/>
          <w:sz w:val="22"/>
        </w:rPr>
      </w:pPr>
      <w:r w:rsidRPr="00BF0640">
        <w:rPr>
          <w:rFonts w:ascii="Arial" w:hAnsi="Arial" w:cs="Arial"/>
          <w:color w:val="000000" w:themeColor="text1"/>
          <w:sz w:val="22"/>
        </w:rPr>
        <w:t>appoint a relevant person to act in the capacity of the Investigator</w:t>
      </w:r>
      <w:r w:rsidR="00F07381" w:rsidRPr="00BF0640">
        <w:rPr>
          <w:rFonts w:ascii="Arial" w:hAnsi="Arial" w:cs="Arial"/>
          <w:color w:val="000000" w:themeColor="text1"/>
          <w:sz w:val="22"/>
        </w:rPr>
        <w:t>;</w:t>
      </w:r>
    </w:p>
    <w:p w14:paraId="6B708CDB" w14:textId="256B9D93" w:rsidR="00552D73" w:rsidRPr="001843A3" w:rsidRDefault="00552D73" w:rsidP="004F28AF">
      <w:pPr>
        <w:pStyle w:val="ListParagraph"/>
        <w:numPr>
          <w:ilvl w:val="0"/>
          <w:numId w:val="33"/>
        </w:numPr>
        <w:spacing w:after="35" w:line="240" w:lineRule="auto"/>
        <w:ind w:left="927"/>
        <w:jc w:val="both"/>
        <w:rPr>
          <w:rFonts w:ascii="Arial" w:hAnsi="Arial" w:cs="Arial"/>
          <w:sz w:val="22"/>
        </w:rPr>
      </w:pPr>
      <w:r w:rsidRPr="001843A3">
        <w:rPr>
          <w:rFonts w:ascii="Arial" w:hAnsi="Arial" w:cs="Arial"/>
          <w:sz w:val="22"/>
        </w:rPr>
        <w:t xml:space="preserve">ensure that all people involved in the complaint procedure </w:t>
      </w:r>
      <w:r w:rsidR="000A69E8" w:rsidRPr="001843A3">
        <w:rPr>
          <w:rFonts w:ascii="Arial" w:hAnsi="Arial" w:cs="Arial"/>
          <w:sz w:val="22"/>
        </w:rPr>
        <w:t>are</w:t>
      </w:r>
      <w:r w:rsidRPr="001843A3">
        <w:rPr>
          <w:rFonts w:ascii="Arial" w:hAnsi="Arial" w:cs="Arial"/>
          <w:sz w:val="22"/>
        </w:rPr>
        <w:t xml:space="preserve"> aware of the legislation around complaints including the Equality Act 2010, Data Protection Act 1998</w:t>
      </w:r>
      <w:r w:rsidR="00B42507" w:rsidRPr="001843A3">
        <w:rPr>
          <w:rFonts w:ascii="Arial" w:hAnsi="Arial" w:cs="Arial"/>
          <w:sz w:val="22"/>
        </w:rPr>
        <w:t>,</w:t>
      </w:r>
      <w:r w:rsidRPr="001843A3">
        <w:rPr>
          <w:rFonts w:ascii="Arial" w:hAnsi="Arial" w:cs="Arial"/>
          <w:sz w:val="22"/>
        </w:rPr>
        <w:t xml:space="preserve"> Freedom of Information Act 2000</w:t>
      </w:r>
      <w:r w:rsidR="00B42507" w:rsidRPr="001843A3">
        <w:rPr>
          <w:rFonts w:ascii="Arial" w:hAnsi="Arial" w:cs="Arial"/>
          <w:sz w:val="22"/>
        </w:rPr>
        <w:t xml:space="preserve"> and General Data Protection Regulation</w:t>
      </w:r>
      <w:r w:rsidR="00995D9C">
        <w:rPr>
          <w:rFonts w:ascii="Arial" w:hAnsi="Arial" w:cs="Arial"/>
          <w:sz w:val="22"/>
        </w:rPr>
        <w:t>;</w:t>
      </w:r>
    </w:p>
    <w:p w14:paraId="2E978346" w14:textId="77777777" w:rsidR="00552D73" w:rsidRPr="001843A3" w:rsidRDefault="00552D73" w:rsidP="004F28AF">
      <w:pPr>
        <w:pStyle w:val="ListParagraph"/>
        <w:numPr>
          <w:ilvl w:val="0"/>
          <w:numId w:val="33"/>
        </w:numPr>
        <w:spacing w:after="35" w:line="240" w:lineRule="auto"/>
        <w:ind w:left="927"/>
        <w:jc w:val="both"/>
        <w:rPr>
          <w:rFonts w:ascii="Arial" w:hAnsi="Arial" w:cs="Arial"/>
          <w:sz w:val="22"/>
        </w:rPr>
      </w:pPr>
      <w:r w:rsidRPr="001843A3">
        <w:rPr>
          <w:rFonts w:ascii="Arial" w:hAnsi="Arial" w:cs="Arial"/>
          <w:sz w:val="22"/>
        </w:rPr>
        <w:t>liaise with staff members, Headteacher, Chair of Governors and Clerk to ensure the smooth running of the complaints procedure;</w:t>
      </w:r>
    </w:p>
    <w:p w14:paraId="1753BCCD" w14:textId="77777777" w:rsidR="00552D73" w:rsidRPr="001843A3" w:rsidRDefault="00552D73" w:rsidP="004F28AF">
      <w:pPr>
        <w:pStyle w:val="ListParagraph"/>
        <w:numPr>
          <w:ilvl w:val="0"/>
          <w:numId w:val="33"/>
        </w:numPr>
        <w:spacing w:after="35" w:line="240" w:lineRule="auto"/>
        <w:ind w:left="927"/>
        <w:jc w:val="both"/>
        <w:rPr>
          <w:rFonts w:ascii="Arial" w:hAnsi="Arial" w:cs="Arial"/>
          <w:sz w:val="22"/>
        </w:rPr>
      </w:pPr>
      <w:r w:rsidRPr="001843A3">
        <w:rPr>
          <w:rFonts w:ascii="Arial" w:hAnsi="Arial" w:cs="Arial"/>
          <w:sz w:val="22"/>
        </w:rPr>
        <w:t>keep records;</w:t>
      </w:r>
    </w:p>
    <w:p w14:paraId="7C3DB46B" w14:textId="17D9C6B7" w:rsidR="00EF1ADC" w:rsidRPr="00A13072" w:rsidRDefault="00552D73" w:rsidP="00A13072">
      <w:pPr>
        <w:pStyle w:val="ListParagraph"/>
        <w:numPr>
          <w:ilvl w:val="0"/>
          <w:numId w:val="33"/>
        </w:numPr>
        <w:spacing w:after="35" w:line="240" w:lineRule="auto"/>
        <w:ind w:left="927"/>
        <w:jc w:val="both"/>
        <w:rPr>
          <w:rFonts w:ascii="Arial" w:hAnsi="Arial" w:cs="Arial"/>
          <w:sz w:val="22"/>
        </w:rPr>
      </w:pPr>
      <w:r w:rsidRPr="001843A3">
        <w:rPr>
          <w:rFonts w:ascii="Arial" w:hAnsi="Arial" w:cs="Arial"/>
          <w:sz w:val="22"/>
        </w:rPr>
        <w:t>be aware of issues regarding:-</w:t>
      </w:r>
    </w:p>
    <w:p w14:paraId="602E397B" w14:textId="18613FFF" w:rsidR="00552D73" w:rsidRPr="004F28AF" w:rsidRDefault="00552D73" w:rsidP="004F28AF">
      <w:pPr>
        <w:pStyle w:val="ListParagraph"/>
        <w:numPr>
          <w:ilvl w:val="1"/>
          <w:numId w:val="35"/>
        </w:numPr>
        <w:spacing w:after="35" w:line="240" w:lineRule="auto"/>
        <w:ind w:left="1494"/>
        <w:jc w:val="both"/>
        <w:rPr>
          <w:rFonts w:ascii="Arial" w:hAnsi="Arial" w:cs="Arial"/>
          <w:sz w:val="22"/>
        </w:rPr>
      </w:pPr>
      <w:r w:rsidRPr="004F28AF">
        <w:rPr>
          <w:rFonts w:ascii="Arial" w:hAnsi="Arial" w:cs="Arial"/>
          <w:sz w:val="22"/>
        </w:rPr>
        <w:lastRenderedPageBreak/>
        <w:t>sharing third party information;</w:t>
      </w:r>
      <w:r w:rsidR="00875BCF">
        <w:rPr>
          <w:rFonts w:ascii="Arial" w:hAnsi="Arial" w:cs="Arial"/>
          <w:sz w:val="22"/>
        </w:rPr>
        <w:t xml:space="preserve"> consent must be in place before this is actioned</w:t>
      </w:r>
    </w:p>
    <w:p w14:paraId="68601798" w14:textId="77777777" w:rsidR="00552D73" w:rsidRPr="004F28AF" w:rsidRDefault="00552D73" w:rsidP="004F28AF">
      <w:pPr>
        <w:pStyle w:val="ListParagraph"/>
        <w:numPr>
          <w:ilvl w:val="1"/>
          <w:numId w:val="35"/>
        </w:numPr>
        <w:spacing w:after="35" w:line="240" w:lineRule="auto"/>
        <w:ind w:left="1494"/>
        <w:jc w:val="both"/>
        <w:rPr>
          <w:rFonts w:ascii="Arial" w:hAnsi="Arial" w:cs="Arial"/>
          <w:sz w:val="22"/>
        </w:rPr>
      </w:pPr>
      <w:r w:rsidRPr="004F28AF">
        <w:rPr>
          <w:rFonts w:ascii="Arial" w:hAnsi="Arial" w:cs="Arial"/>
          <w:sz w:val="22"/>
        </w:rPr>
        <w:t xml:space="preserve">additional support - this may be needed by complainants when making a complaint including interpretation support. </w:t>
      </w:r>
    </w:p>
    <w:p w14:paraId="49762259" w14:textId="77777777" w:rsidR="00552D73" w:rsidRPr="004F28AF" w:rsidRDefault="00552D73" w:rsidP="004F28AF">
      <w:pPr>
        <w:spacing w:after="35" w:line="240" w:lineRule="auto"/>
        <w:jc w:val="both"/>
        <w:rPr>
          <w:rFonts w:ascii="Arial" w:hAnsi="Arial" w:cs="Arial"/>
          <w:sz w:val="22"/>
        </w:rPr>
      </w:pPr>
    </w:p>
    <w:p w14:paraId="54107B09" w14:textId="2117BC0E" w:rsidR="00552D73" w:rsidRPr="004F28AF" w:rsidRDefault="00552D73" w:rsidP="004F28AF">
      <w:pPr>
        <w:pStyle w:val="Heading3"/>
        <w:spacing w:line="240" w:lineRule="auto"/>
        <w:ind w:left="0" w:firstLine="0"/>
        <w:jc w:val="both"/>
        <w:rPr>
          <w:rFonts w:ascii="Arial" w:hAnsi="Arial" w:cs="Arial"/>
          <w:b/>
          <w:bCs/>
          <w:color w:val="5B9BD5" w:themeColor="accent1"/>
          <w:szCs w:val="24"/>
          <w:u w:val="none"/>
        </w:rPr>
      </w:pPr>
      <w:r w:rsidRPr="004F28AF">
        <w:rPr>
          <w:rFonts w:ascii="Arial" w:hAnsi="Arial" w:cs="Arial"/>
          <w:b/>
          <w:bCs/>
          <w:color w:val="5B9BD5" w:themeColor="accent1"/>
          <w:szCs w:val="24"/>
          <w:u w:val="none"/>
        </w:rPr>
        <w:t>The Investigator</w:t>
      </w:r>
    </w:p>
    <w:p w14:paraId="7F1FCDFF" w14:textId="77777777" w:rsidR="00EF1ADC" w:rsidRPr="004F28AF" w:rsidRDefault="00EF1ADC" w:rsidP="004F28AF">
      <w:pPr>
        <w:spacing w:line="240" w:lineRule="auto"/>
        <w:ind w:left="0" w:firstLine="0"/>
        <w:jc w:val="both"/>
        <w:rPr>
          <w:rFonts w:ascii="Arial" w:hAnsi="Arial" w:cs="Arial"/>
        </w:rPr>
      </w:pPr>
    </w:p>
    <w:p w14:paraId="7C17F781" w14:textId="505EDD6E" w:rsidR="00552D73" w:rsidRPr="00BF0640" w:rsidRDefault="00552D73" w:rsidP="004F28AF">
      <w:pPr>
        <w:spacing w:after="35" w:line="240" w:lineRule="auto"/>
        <w:ind w:left="0" w:firstLine="0"/>
        <w:jc w:val="both"/>
        <w:rPr>
          <w:rFonts w:ascii="Arial" w:hAnsi="Arial" w:cs="Arial"/>
          <w:color w:val="000000" w:themeColor="text1"/>
          <w:sz w:val="22"/>
        </w:rPr>
      </w:pPr>
      <w:r w:rsidRPr="00BF0640">
        <w:rPr>
          <w:rFonts w:ascii="Arial" w:hAnsi="Arial" w:cs="Arial"/>
          <w:color w:val="000000" w:themeColor="text1"/>
          <w:sz w:val="22"/>
        </w:rPr>
        <w:t xml:space="preserve">The Investigator is the person involved in Stages 1 and 2 of the procedure. </w:t>
      </w:r>
      <w:r w:rsidR="00AC3F5F" w:rsidRPr="00BF0640">
        <w:rPr>
          <w:rFonts w:ascii="Arial" w:hAnsi="Arial" w:cs="Arial"/>
          <w:color w:val="000000" w:themeColor="text1"/>
          <w:sz w:val="22"/>
        </w:rPr>
        <w:t xml:space="preserve">The Complaints Coordinator will make a decision on the most appropriate party to take on this role, dependent upon the nature of the complaint. </w:t>
      </w:r>
      <w:r w:rsidRPr="00BF0640">
        <w:rPr>
          <w:rFonts w:ascii="Arial" w:hAnsi="Arial" w:cs="Arial"/>
          <w:color w:val="000000" w:themeColor="text1"/>
          <w:sz w:val="22"/>
        </w:rPr>
        <w:t>The Investigator’s role can include:-</w:t>
      </w:r>
    </w:p>
    <w:p w14:paraId="3E7F0580" w14:textId="77777777" w:rsidR="00552D73" w:rsidRPr="004F28AF" w:rsidRDefault="00552D73" w:rsidP="004F28AF">
      <w:pPr>
        <w:spacing w:after="35" w:line="240" w:lineRule="auto"/>
        <w:jc w:val="both"/>
        <w:rPr>
          <w:rFonts w:ascii="Arial" w:hAnsi="Arial" w:cs="Arial"/>
          <w:sz w:val="22"/>
        </w:rPr>
      </w:pPr>
    </w:p>
    <w:p w14:paraId="2A02E03C" w14:textId="77777777" w:rsidR="00307991" w:rsidRPr="004F28AF" w:rsidRDefault="00552D73" w:rsidP="004F28AF">
      <w:pPr>
        <w:pStyle w:val="ListParagraph"/>
        <w:numPr>
          <w:ilvl w:val="0"/>
          <w:numId w:val="12"/>
        </w:numPr>
        <w:spacing w:after="35" w:line="240" w:lineRule="auto"/>
        <w:ind w:left="927"/>
        <w:jc w:val="both"/>
        <w:rPr>
          <w:rFonts w:ascii="Arial" w:hAnsi="Arial" w:cs="Arial"/>
          <w:sz w:val="22"/>
        </w:rPr>
      </w:pPr>
      <w:r w:rsidRPr="004F28AF">
        <w:rPr>
          <w:rFonts w:ascii="Arial" w:hAnsi="Arial" w:cs="Arial"/>
          <w:sz w:val="22"/>
        </w:rPr>
        <w:t xml:space="preserve">providing a comprehensive, open, transparent and fair consideration of the complaint through:- </w:t>
      </w:r>
    </w:p>
    <w:p w14:paraId="4B612461" w14:textId="77777777" w:rsidR="00307991" w:rsidRPr="004F28AF" w:rsidRDefault="00307991" w:rsidP="004F28AF">
      <w:pPr>
        <w:pStyle w:val="ListParagraph"/>
        <w:spacing w:after="35" w:line="240" w:lineRule="auto"/>
        <w:ind w:left="1148" w:firstLine="0"/>
        <w:jc w:val="both"/>
        <w:rPr>
          <w:rFonts w:ascii="Arial" w:hAnsi="Arial" w:cs="Arial"/>
          <w:sz w:val="22"/>
        </w:rPr>
      </w:pPr>
    </w:p>
    <w:p w14:paraId="68BD7B1F" w14:textId="77777777" w:rsidR="00307991" w:rsidRPr="004F28AF" w:rsidRDefault="00552D73" w:rsidP="004F28AF">
      <w:pPr>
        <w:pStyle w:val="ListParagraph"/>
        <w:numPr>
          <w:ilvl w:val="1"/>
          <w:numId w:val="27"/>
        </w:numPr>
        <w:spacing w:after="35" w:line="240" w:lineRule="auto"/>
        <w:ind w:left="1494"/>
        <w:jc w:val="both"/>
        <w:rPr>
          <w:rFonts w:ascii="Arial" w:hAnsi="Arial" w:cs="Arial"/>
          <w:sz w:val="22"/>
        </w:rPr>
      </w:pPr>
      <w:r w:rsidRPr="004F28AF">
        <w:rPr>
          <w:rFonts w:ascii="Arial" w:hAnsi="Arial" w:cs="Arial"/>
          <w:sz w:val="22"/>
        </w:rPr>
        <w:t>sensitive and thorough interviewing of the complainant to establish what has happen</w:t>
      </w:r>
      <w:r w:rsidR="00307991" w:rsidRPr="004F28AF">
        <w:rPr>
          <w:rFonts w:ascii="Arial" w:hAnsi="Arial" w:cs="Arial"/>
          <w:sz w:val="22"/>
        </w:rPr>
        <w:t>ed and who has been involved;</w:t>
      </w:r>
    </w:p>
    <w:p w14:paraId="724725AC" w14:textId="77777777" w:rsidR="00307991" w:rsidRPr="004F28AF" w:rsidRDefault="00552D73" w:rsidP="004F28AF">
      <w:pPr>
        <w:pStyle w:val="ListParagraph"/>
        <w:numPr>
          <w:ilvl w:val="1"/>
          <w:numId w:val="27"/>
        </w:numPr>
        <w:spacing w:after="35" w:line="240" w:lineRule="auto"/>
        <w:ind w:left="1494"/>
        <w:jc w:val="both"/>
        <w:rPr>
          <w:rFonts w:ascii="Arial" w:hAnsi="Arial" w:cs="Arial"/>
          <w:sz w:val="22"/>
        </w:rPr>
      </w:pPr>
      <w:r w:rsidRPr="004F28AF">
        <w:rPr>
          <w:rFonts w:ascii="Arial" w:hAnsi="Arial" w:cs="Arial"/>
          <w:sz w:val="22"/>
        </w:rPr>
        <w:t>consideration of records an</w:t>
      </w:r>
      <w:r w:rsidR="00307991" w:rsidRPr="004F28AF">
        <w:rPr>
          <w:rFonts w:ascii="Arial" w:hAnsi="Arial" w:cs="Arial"/>
          <w:sz w:val="22"/>
        </w:rPr>
        <w:t>d other relevant information;</w:t>
      </w:r>
    </w:p>
    <w:p w14:paraId="1059001B" w14:textId="77777777" w:rsidR="00307991" w:rsidRPr="004F28AF" w:rsidRDefault="00552D73" w:rsidP="004F28AF">
      <w:pPr>
        <w:pStyle w:val="ListParagraph"/>
        <w:numPr>
          <w:ilvl w:val="1"/>
          <w:numId w:val="27"/>
        </w:numPr>
        <w:spacing w:after="35" w:line="240" w:lineRule="auto"/>
        <w:ind w:left="1494"/>
        <w:jc w:val="both"/>
        <w:rPr>
          <w:rFonts w:ascii="Arial" w:hAnsi="Arial" w:cs="Arial"/>
          <w:sz w:val="22"/>
        </w:rPr>
      </w:pPr>
      <w:r w:rsidRPr="004F28AF">
        <w:rPr>
          <w:rFonts w:ascii="Arial" w:hAnsi="Arial" w:cs="Arial"/>
          <w:sz w:val="22"/>
        </w:rPr>
        <w:t>interviewing staff and children/young people and other people relevant to the complaint</w:t>
      </w:r>
      <w:r w:rsidR="00307991" w:rsidRPr="004F28AF">
        <w:rPr>
          <w:rFonts w:ascii="Arial" w:hAnsi="Arial" w:cs="Arial"/>
          <w:sz w:val="22"/>
        </w:rPr>
        <w:t>;</w:t>
      </w:r>
    </w:p>
    <w:p w14:paraId="77654551" w14:textId="77777777" w:rsidR="00307991" w:rsidRPr="004F28AF" w:rsidRDefault="00307991" w:rsidP="004F28AF">
      <w:pPr>
        <w:pStyle w:val="ListParagraph"/>
        <w:numPr>
          <w:ilvl w:val="1"/>
          <w:numId w:val="27"/>
        </w:numPr>
        <w:spacing w:after="35" w:line="240" w:lineRule="auto"/>
        <w:ind w:left="1494"/>
        <w:jc w:val="both"/>
        <w:rPr>
          <w:rFonts w:ascii="Arial" w:hAnsi="Arial" w:cs="Arial"/>
          <w:sz w:val="22"/>
        </w:rPr>
      </w:pPr>
      <w:r w:rsidRPr="004F28AF">
        <w:rPr>
          <w:rFonts w:ascii="Arial" w:hAnsi="Arial" w:cs="Arial"/>
          <w:sz w:val="22"/>
        </w:rPr>
        <w:t>analysing information;</w:t>
      </w:r>
    </w:p>
    <w:p w14:paraId="0321384E" w14:textId="77777777" w:rsidR="00307991" w:rsidRPr="004F28AF" w:rsidRDefault="00307991" w:rsidP="004F28AF">
      <w:pPr>
        <w:pStyle w:val="ListParagraph"/>
        <w:spacing w:after="35" w:line="240" w:lineRule="auto"/>
        <w:ind w:left="1148" w:firstLine="0"/>
        <w:jc w:val="both"/>
        <w:rPr>
          <w:rFonts w:ascii="Arial" w:hAnsi="Arial" w:cs="Arial"/>
          <w:sz w:val="22"/>
        </w:rPr>
      </w:pPr>
    </w:p>
    <w:p w14:paraId="535B00EE" w14:textId="6AF1ADAE" w:rsidR="00307991" w:rsidRPr="00EF1ADC" w:rsidRDefault="00552D73" w:rsidP="004F28AF">
      <w:pPr>
        <w:pStyle w:val="ListParagraph"/>
        <w:numPr>
          <w:ilvl w:val="0"/>
          <w:numId w:val="12"/>
        </w:numPr>
        <w:spacing w:after="35" w:line="240" w:lineRule="auto"/>
        <w:ind w:left="927"/>
        <w:jc w:val="both"/>
        <w:rPr>
          <w:rFonts w:ascii="Arial" w:hAnsi="Arial" w:cs="Arial"/>
          <w:sz w:val="22"/>
        </w:rPr>
      </w:pPr>
      <w:r w:rsidRPr="004F28AF">
        <w:rPr>
          <w:rFonts w:ascii="Arial" w:hAnsi="Arial" w:cs="Arial"/>
          <w:sz w:val="22"/>
        </w:rPr>
        <w:t>effectively</w:t>
      </w:r>
      <w:r w:rsidRPr="001843A3">
        <w:rPr>
          <w:rFonts w:ascii="Arial" w:hAnsi="Arial" w:cs="Arial"/>
          <w:sz w:val="22"/>
        </w:rPr>
        <w:t xml:space="preserve"> liaising with the complainant and the complaints co-ordinator as appropriate to clarify what the complainant </w:t>
      </w:r>
      <w:r w:rsidR="00307991" w:rsidRPr="001843A3">
        <w:rPr>
          <w:rFonts w:ascii="Arial" w:hAnsi="Arial" w:cs="Arial"/>
          <w:sz w:val="22"/>
        </w:rPr>
        <w:t xml:space="preserve">feels would put things right; </w:t>
      </w:r>
    </w:p>
    <w:p w14:paraId="4F78BE84" w14:textId="0471E6F5" w:rsidR="00307991" w:rsidRPr="00EF1ADC" w:rsidRDefault="00552D73" w:rsidP="004F28AF">
      <w:pPr>
        <w:pStyle w:val="ListParagraph"/>
        <w:numPr>
          <w:ilvl w:val="0"/>
          <w:numId w:val="12"/>
        </w:numPr>
        <w:spacing w:after="35" w:line="240" w:lineRule="auto"/>
        <w:ind w:left="927"/>
        <w:jc w:val="both"/>
        <w:rPr>
          <w:rFonts w:ascii="Arial" w:hAnsi="Arial" w:cs="Arial"/>
          <w:sz w:val="22"/>
        </w:rPr>
      </w:pPr>
      <w:r w:rsidRPr="001843A3">
        <w:rPr>
          <w:rFonts w:ascii="Arial" w:hAnsi="Arial" w:cs="Arial"/>
          <w:sz w:val="22"/>
        </w:rPr>
        <w:t>identifying solutions and recommending courses o</w:t>
      </w:r>
      <w:r w:rsidR="00307991" w:rsidRPr="001843A3">
        <w:rPr>
          <w:rFonts w:ascii="Arial" w:hAnsi="Arial" w:cs="Arial"/>
          <w:sz w:val="22"/>
        </w:rPr>
        <w:t xml:space="preserve">f action to resolve problems; </w:t>
      </w:r>
    </w:p>
    <w:p w14:paraId="1BF5F1CA" w14:textId="13F577FF" w:rsidR="00307991" w:rsidRPr="00EF1ADC" w:rsidRDefault="00552D73" w:rsidP="004F28AF">
      <w:pPr>
        <w:pStyle w:val="ListParagraph"/>
        <w:numPr>
          <w:ilvl w:val="0"/>
          <w:numId w:val="12"/>
        </w:numPr>
        <w:spacing w:after="35" w:line="240" w:lineRule="auto"/>
        <w:ind w:left="927"/>
        <w:jc w:val="both"/>
        <w:rPr>
          <w:rFonts w:ascii="Arial" w:hAnsi="Arial" w:cs="Arial"/>
          <w:sz w:val="22"/>
        </w:rPr>
      </w:pPr>
      <w:r w:rsidRPr="001843A3">
        <w:rPr>
          <w:rFonts w:ascii="Arial" w:hAnsi="Arial" w:cs="Arial"/>
          <w:sz w:val="22"/>
        </w:rPr>
        <w:t xml:space="preserve">being mindful of the timescales to </w:t>
      </w:r>
      <w:r w:rsidR="00307991" w:rsidRPr="001843A3">
        <w:rPr>
          <w:rFonts w:ascii="Arial" w:hAnsi="Arial" w:cs="Arial"/>
          <w:sz w:val="22"/>
        </w:rPr>
        <w:t xml:space="preserve">respond; and </w:t>
      </w:r>
    </w:p>
    <w:p w14:paraId="45498D20" w14:textId="77777777" w:rsidR="00307991" w:rsidRPr="001843A3" w:rsidRDefault="00552D73" w:rsidP="004F28AF">
      <w:pPr>
        <w:pStyle w:val="ListParagraph"/>
        <w:numPr>
          <w:ilvl w:val="0"/>
          <w:numId w:val="12"/>
        </w:numPr>
        <w:spacing w:after="35" w:line="240" w:lineRule="auto"/>
        <w:ind w:left="927"/>
        <w:jc w:val="both"/>
        <w:rPr>
          <w:rFonts w:ascii="Arial" w:hAnsi="Arial" w:cs="Arial"/>
          <w:sz w:val="22"/>
        </w:rPr>
      </w:pPr>
      <w:r w:rsidRPr="001843A3">
        <w:rPr>
          <w:rFonts w:ascii="Arial" w:hAnsi="Arial" w:cs="Arial"/>
          <w:sz w:val="22"/>
        </w:rPr>
        <w:t xml:space="preserve">responding to the complainant in plain and clear language. </w:t>
      </w:r>
    </w:p>
    <w:p w14:paraId="31B7EE0D" w14:textId="77777777" w:rsidR="00307991" w:rsidRPr="001843A3" w:rsidRDefault="00307991" w:rsidP="004F28AF">
      <w:pPr>
        <w:pStyle w:val="ListParagraph"/>
        <w:spacing w:after="35" w:line="240" w:lineRule="auto"/>
        <w:ind w:left="1148" w:firstLine="0"/>
        <w:jc w:val="both"/>
        <w:rPr>
          <w:rFonts w:ascii="Arial" w:hAnsi="Arial" w:cs="Arial"/>
          <w:sz w:val="22"/>
        </w:rPr>
      </w:pPr>
    </w:p>
    <w:p w14:paraId="1933139B" w14:textId="2A8674FA" w:rsidR="00552D73" w:rsidRPr="001843A3" w:rsidRDefault="00552D73" w:rsidP="004F28AF">
      <w:pPr>
        <w:spacing w:after="35" w:line="240" w:lineRule="auto"/>
        <w:ind w:left="0" w:firstLine="0"/>
        <w:jc w:val="both"/>
        <w:rPr>
          <w:rFonts w:ascii="Arial" w:hAnsi="Arial" w:cs="Arial"/>
          <w:sz w:val="22"/>
        </w:rPr>
      </w:pPr>
      <w:r w:rsidRPr="001843A3">
        <w:rPr>
          <w:rFonts w:ascii="Arial" w:hAnsi="Arial" w:cs="Arial"/>
          <w:sz w:val="22"/>
        </w:rPr>
        <w:t>The person investigating the complain</w:t>
      </w:r>
      <w:r w:rsidR="00307991" w:rsidRPr="001843A3">
        <w:rPr>
          <w:rFonts w:ascii="Arial" w:hAnsi="Arial" w:cs="Arial"/>
          <w:sz w:val="22"/>
        </w:rPr>
        <w:t>t should make sure that they</w:t>
      </w:r>
      <w:r w:rsidR="00DB3307" w:rsidRPr="001843A3">
        <w:rPr>
          <w:rFonts w:ascii="Arial" w:hAnsi="Arial" w:cs="Arial"/>
          <w:sz w:val="22"/>
        </w:rPr>
        <w:t xml:space="preserve"> </w:t>
      </w:r>
      <w:r w:rsidRPr="001843A3">
        <w:rPr>
          <w:rFonts w:ascii="Arial" w:hAnsi="Arial" w:cs="Arial"/>
          <w:sz w:val="22"/>
        </w:rPr>
        <w:t xml:space="preserve">conduct interviews with an open </w:t>
      </w:r>
      <w:r w:rsidR="00DB3307" w:rsidRPr="001843A3">
        <w:rPr>
          <w:rFonts w:ascii="Arial" w:hAnsi="Arial" w:cs="Arial"/>
          <w:sz w:val="22"/>
        </w:rPr>
        <w:t>mind, be</w:t>
      </w:r>
      <w:r w:rsidRPr="001843A3">
        <w:rPr>
          <w:rFonts w:ascii="Arial" w:hAnsi="Arial" w:cs="Arial"/>
          <w:sz w:val="22"/>
        </w:rPr>
        <w:t xml:space="preserve"> prepared t</w:t>
      </w:r>
      <w:r w:rsidR="00DB3307" w:rsidRPr="001843A3">
        <w:rPr>
          <w:rFonts w:ascii="Arial" w:hAnsi="Arial" w:cs="Arial"/>
          <w:sz w:val="22"/>
        </w:rPr>
        <w:t xml:space="preserve">o persist in the questioning and </w:t>
      </w:r>
      <w:r w:rsidRPr="001843A3">
        <w:rPr>
          <w:rFonts w:ascii="Arial" w:hAnsi="Arial" w:cs="Arial"/>
          <w:sz w:val="22"/>
        </w:rPr>
        <w:t xml:space="preserve">keep notes of interviews or arrange for an independent note taker to record minutes of the meeting. </w:t>
      </w:r>
    </w:p>
    <w:p w14:paraId="79897D8A" w14:textId="77777777" w:rsidR="006E6A6B" w:rsidRPr="001843A3" w:rsidRDefault="006E6A6B" w:rsidP="004F28AF">
      <w:pPr>
        <w:spacing w:after="35" w:line="240" w:lineRule="auto"/>
        <w:ind w:left="10"/>
        <w:jc w:val="both"/>
        <w:rPr>
          <w:rFonts w:ascii="Arial" w:hAnsi="Arial" w:cs="Arial"/>
          <w:b/>
          <w:sz w:val="22"/>
        </w:rPr>
      </w:pPr>
    </w:p>
    <w:p w14:paraId="2AA20E1F" w14:textId="4318D1D6" w:rsidR="00FD0579" w:rsidRPr="00E06DB7" w:rsidRDefault="00552D73" w:rsidP="004F28AF">
      <w:pPr>
        <w:pStyle w:val="Heading5"/>
        <w:spacing w:line="240" w:lineRule="auto"/>
        <w:ind w:left="0" w:firstLine="0"/>
        <w:jc w:val="both"/>
        <w:rPr>
          <w:rFonts w:ascii="Arial" w:hAnsi="Arial" w:cs="Arial"/>
          <w:b/>
          <w:bCs/>
          <w:color w:val="5B9BD5" w:themeColor="accent1"/>
          <w:szCs w:val="24"/>
          <w:u w:color="000000"/>
        </w:rPr>
      </w:pPr>
      <w:r w:rsidRPr="00EF1ADC">
        <w:rPr>
          <w:rStyle w:val="Heading3Char"/>
          <w:rFonts w:ascii="Arial" w:eastAsiaTheme="majorEastAsia" w:hAnsi="Arial" w:cs="Arial"/>
          <w:b/>
          <w:bCs/>
          <w:color w:val="5B9BD5" w:themeColor="accent1"/>
          <w:szCs w:val="24"/>
          <w:u w:val="none"/>
        </w:rPr>
        <w:t>The Panel Clerk</w:t>
      </w:r>
      <w:r w:rsidRPr="00EF1ADC">
        <w:rPr>
          <w:rFonts w:ascii="Arial" w:hAnsi="Arial" w:cs="Arial"/>
          <w:b/>
          <w:bCs/>
          <w:color w:val="5B9BD5" w:themeColor="accent1"/>
          <w:szCs w:val="24"/>
        </w:rPr>
        <w:t xml:space="preserve"> </w:t>
      </w:r>
    </w:p>
    <w:p w14:paraId="3830C328" w14:textId="77777777" w:rsidR="00EF1ADC" w:rsidRPr="004F28AF" w:rsidRDefault="00EF1ADC" w:rsidP="004F28AF">
      <w:pPr>
        <w:spacing w:line="240" w:lineRule="auto"/>
        <w:ind w:left="10"/>
        <w:jc w:val="both"/>
        <w:rPr>
          <w:rFonts w:ascii="Arial" w:hAnsi="Arial" w:cs="Arial"/>
        </w:rPr>
      </w:pPr>
    </w:p>
    <w:p w14:paraId="26047FD3" w14:textId="705427B2" w:rsidR="00761A08" w:rsidRPr="001843A3" w:rsidRDefault="00FD0579" w:rsidP="004F28AF">
      <w:pPr>
        <w:spacing w:after="35" w:line="240" w:lineRule="auto"/>
        <w:ind w:left="10"/>
        <w:jc w:val="both"/>
        <w:rPr>
          <w:rFonts w:ascii="Arial" w:hAnsi="Arial" w:cs="Arial"/>
          <w:sz w:val="22"/>
        </w:rPr>
      </w:pPr>
      <w:r w:rsidRPr="001843A3">
        <w:rPr>
          <w:rFonts w:ascii="Arial" w:hAnsi="Arial" w:cs="Arial"/>
          <w:color w:val="auto"/>
          <w:sz w:val="22"/>
        </w:rPr>
        <w:t>T</w:t>
      </w:r>
      <w:r w:rsidR="00552D73" w:rsidRPr="001843A3">
        <w:rPr>
          <w:rFonts w:ascii="Arial" w:hAnsi="Arial" w:cs="Arial"/>
          <w:sz w:val="22"/>
        </w:rPr>
        <w:t xml:space="preserve">his could be </w:t>
      </w:r>
      <w:r w:rsidR="0005708E" w:rsidRPr="001843A3">
        <w:rPr>
          <w:rFonts w:ascii="Arial" w:hAnsi="Arial" w:cs="Arial"/>
          <w:sz w:val="22"/>
        </w:rPr>
        <w:t xml:space="preserve">the </w:t>
      </w:r>
      <w:r w:rsidR="00552D73" w:rsidRPr="001843A3">
        <w:rPr>
          <w:rFonts w:ascii="Arial" w:hAnsi="Arial" w:cs="Arial"/>
          <w:sz w:val="22"/>
        </w:rPr>
        <w:t>Clerk to the Governors</w:t>
      </w:r>
      <w:r w:rsidR="000A69E8" w:rsidRPr="001843A3">
        <w:rPr>
          <w:rFonts w:ascii="Arial" w:hAnsi="Arial" w:cs="Arial"/>
          <w:sz w:val="22"/>
        </w:rPr>
        <w:t xml:space="preserve">, </w:t>
      </w:r>
      <w:r w:rsidR="00552D73" w:rsidRPr="001843A3">
        <w:rPr>
          <w:rFonts w:ascii="Arial" w:hAnsi="Arial" w:cs="Arial"/>
          <w:sz w:val="22"/>
        </w:rPr>
        <w:t>the Complaints Co</w:t>
      </w:r>
      <w:r w:rsidR="000A69E8" w:rsidRPr="001843A3">
        <w:rPr>
          <w:rFonts w:ascii="Arial" w:hAnsi="Arial" w:cs="Arial"/>
          <w:sz w:val="22"/>
        </w:rPr>
        <w:t>-</w:t>
      </w:r>
      <w:r w:rsidR="00552D73" w:rsidRPr="001843A3">
        <w:rPr>
          <w:rFonts w:ascii="Arial" w:hAnsi="Arial" w:cs="Arial"/>
          <w:sz w:val="22"/>
        </w:rPr>
        <w:t>ordinator</w:t>
      </w:r>
      <w:r w:rsidR="000A69E8" w:rsidRPr="001843A3">
        <w:rPr>
          <w:rFonts w:ascii="Arial" w:hAnsi="Arial" w:cs="Arial"/>
          <w:sz w:val="22"/>
        </w:rPr>
        <w:t xml:space="preserve"> or an independent Clerk</w:t>
      </w:r>
      <w:r w:rsidRPr="001843A3">
        <w:rPr>
          <w:rFonts w:ascii="Arial" w:hAnsi="Arial" w:cs="Arial"/>
          <w:sz w:val="22"/>
        </w:rPr>
        <w:t xml:space="preserve">. </w:t>
      </w:r>
      <w:r w:rsidR="00552D73" w:rsidRPr="001843A3">
        <w:rPr>
          <w:rFonts w:ascii="Arial" w:hAnsi="Arial" w:cs="Arial"/>
          <w:sz w:val="22"/>
        </w:rPr>
        <w:t>The Clerk is the contact point for the complainant for the panel</w:t>
      </w:r>
      <w:r w:rsidR="00761A08" w:rsidRPr="001843A3">
        <w:rPr>
          <w:rFonts w:ascii="Arial" w:hAnsi="Arial" w:cs="Arial"/>
          <w:sz w:val="22"/>
        </w:rPr>
        <w:t xml:space="preserve"> meeting and is expected to:-</w:t>
      </w:r>
    </w:p>
    <w:p w14:paraId="057AF9CC" w14:textId="77777777" w:rsidR="00C0651A" w:rsidRPr="001843A3" w:rsidRDefault="00C0651A" w:rsidP="004F28AF">
      <w:pPr>
        <w:spacing w:after="35" w:line="240" w:lineRule="auto"/>
        <w:ind w:left="10"/>
        <w:jc w:val="both"/>
        <w:rPr>
          <w:rFonts w:ascii="Arial" w:hAnsi="Arial" w:cs="Arial"/>
          <w:sz w:val="22"/>
        </w:rPr>
      </w:pPr>
    </w:p>
    <w:p w14:paraId="15A87CD9" w14:textId="77777777" w:rsidR="00761A08" w:rsidRPr="00EF1ADC" w:rsidRDefault="00552D73" w:rsidP="004F28AF">
      <w:pPr>
        <w:pStyle w:val="ListParagraph"/>
        <w:numPr>
          <w:ilvl w:val="0"/>
          <w:numId w:val="18"/>
        </w:numPr>
        <w:spacing w:after="100" w:afterAutospacing="1" w:line="240" w:lineRule="auto"/>
        <w:ind w:left="927"/>
        <w:jc w:val="both"/>
        <w:rPr>
          <w:rFonts w:ascii="Arial" w:hAnsi="Arial" w:cs="Arial"/>
          <w:color w:val="000000" w:themeColor="text1"/>
          <w:sz w:val="22"/>
        </w:rPr>
      </w:pPr>
      <w:r w:rsidRPr="00EF1ADC">
        <w:rPr>
          <w:rFonts w:ascii="Arial" w:hAnsi="Arial" w:cs="Arial"/>
          <w:color w:val="000000" w:themeColor="text1"/>
          <w:sz w:val="22"/>
        </w:rPr>
        <w:t>set the date, time and venue of the hearing, ensuring that the dates are convenient to all parties and that the venue an</w:t>
      </w:r>
      <w:r w:rsidR="00761A08" w:rsidRPr="00EF1ADC">
        <w:rPr>
          <w:rFonts w:ascii="Arial" w:hAnsi="Arial" w:cs="Arial"/>
          <w:color w:val="000000" w:themeColor="text1"/>
          <w:sz w:val="22"/>
        </w:rPr>
        <w:t xml:space="preserve">d proceedings are accessible; </w:t>
      </w:r>
    </w:p>
    <w:p w14:paraId="1C857B86" w14:textId="77777777" w:rsidR="00761A08" w:rsidRPr="00EF1ADC" w:rsidRDefault="00552D73" w:rsidP="004F28AF">
      <w:pPr>
        <w:pStyle w:val="ListParagraph"/>
        <w:numPr>
          <w:ilvl w:val="0"/>
          <w:numId w:val="18"/>
        </w:numPr>
        <w:spacing w:after="100" w:afterAutospacing="1" w:line="240" w:lineRule="auto"/>
        <w:ind w:left="927"/>
        <w:jc w:val="both"/>
        <w:rPr>
          <w:rFonts w:ascii="Arial" w:hAnsi="Arial" w:cs="Arial"/>
          <w:color w:val="000000" w:themeColor="text1"/>
          <w:sz w:val="22"/>
        </w:rPr>
      </w:pPr>
      <w:r w:rsidRPr="00EF1ADC">
        <w:rPr>
          <w:rFonts w:ascii="Arial" w:hAnsi="Arial" w:cs="Arial"/>
          <w:color w:val="000000" w:themeColor="text1"/>
          <w:sz w:val="22"/>
        </w:rPr>
        <w:t>collate any written material and send it to the parti</w:t>
      </w:r>
      <w:r w:rsidR="00761A08" w:rsidRPr="00EF1ADC">
        <w:rPr>
          <w:rFonts w:ascii="Arial" w:hAnsi="Arial" w:cs="Arial"/>
          <w:color w:val="000000" w:themeColor="text1"/>
          <w:sz w:val="22"/>
        </w:rPr>
        <w:t xml:space="preserve">es in advance of the hearing; </w:t>
      </w:r>
    </w:p>
    <w:p w14:paraId="0D52DCA6" w14:textId="77777777" w:rsidR="00761A08" w:rsidRPr="00EF1ADC" w:rsidRDefault="00552D73" w:rsidP="004F28AF">
      <w:pPr>
        <w:pStyle w:val="ListParagraph"/>
        <w:numPr>
          <w:ilvl w:val="0"/>
          <w:numId w:val="18"/>
        </w:numPr>
        <w:spacing w:after="100" w:afterAutospacing="1" w:line="240" w:lineRule="auto"/>
        <w:ind w:left="927"/>
        <w:jc w:val="both"/>
        <w:rPr>
          <w:rFonts w:ascii="Arial" w:hAnsi="Arial" w:cs="Arial"/>
          <w:color w:val="000000" w:themeColor="text1"/>
          <w:sz w:val="22"/>
        </w:rPr>
      </w:pPr>
      <w:r w:rsidRPr="00EF1ADC">
        <w:rPr>
          <w:rFonts w:ascii="Arial" w:hAnsi="Arial" w:cs="Arial"/>
          <w:color w:val="000000" w:themeColor="text1"/>
          <w:sz w:val="22"/>
        </w:rPr>
        <w:t>meet and welcome the parties a</w:t>
      </w:r>
      <w:r w:rsidR="00761A08" w:rsidRPr="00EF1ADC">
        <w:rPr>
          <w:rFonts w:ascii="Arial" w:hAnsi="Arial" w:cs="Arial"/>
          <w:color w:val="000000" w:themeColor="text1"/>
          <w:sz w:val="22"/>
        </w:rPr>
        <w:t xml:space="preserve">s they arrive at the hearing; </w:t>
      </w:r>
    </w:p>
    <w:p w14:paraId="53EF9860" w14:textId="77777777" w:rsidR="00761A08" w:rsidRPr="00EF1ADC" w:rsidRDefault="00761A08" w:rsidP="004F28AF">
      <w:pPr>
        <w:pStyle w:val="ListParagraph"/>
        <w:numPr>
          <w:ilvl w:val="0"/>
          <w:numId w:val="18"/>
        </w:numPr>
        <w:spacing w:after="100" w:afterAutospacing="1" w:line="240" w:lineRule="auto"/>
        <w:ind w:left="927"/>
        <w:jc w:val="both"/>
        <w:rPr>
          <w:rFonts w:ascii="Arial" w:hAnsi="Arial" w:cs="Arial"/>
          <w:color w:val="000000" w:themeColor="text1"/>
          <w:sz w:val="22"/>
        </w:rPr>
      </w:pPr>
      <w:r w:rsidRPr="00EF1ADC">
        <w:rPr>
          <w:rFonts w:ascii="Arial" w:hAnsi="Arial" w:cs="Arial"/>
          <w:color w:val="000000" w:themeColor="text1"/>
          <w:sz w:val="22"/>
        </w:rPr>
        <w:t xml:space="preserve">record the proceedings; </w:t>
      </w:r>
    </w:p>
    <w:p w14:paraId="34A9BB5B" w14:textId="77777777" w:rsidR="00761A08" w:rsidRPr="00EF1ADC" w:rsidRDefault="00552D73" w:rsidP="004F28AF">
      <w:pPr>
        <w:pStyle w:val="ListParagraph"/>
        <w:numPr>
          <w:ilvl w:val="0"/>
          <w:numId w:val="18"/>
        </w:numPr>
        <w:spacing w:after="100" w:afterAutospacing="1" w:line="240" w:lineRule="auto"/>
        <w:ind w:left="927"/>
        <w:jc w:val="both"/>
        <w:rPr>
          <w:rFonts w:ascii="Arial" w:hAnsi="Arial" w:cs="Arial"/>
          <w:color w:val="000000" w:themeColor="text1"/>
          <w:sz w:val="22"/>
        </w:rPr>
      </w:pPr>
      <w:r w:rsidRPr="00EF1ADC">
        <w:rPr>
          <w:rFonts w:ascii="Arial" w:hAnsi="Arial" w:cs="Arial"/>
          <w:color w:val="000000" w:themeColor="text1"/>
          <w:sz w:val="22"/>
        </w:rPr>
        <w:t xml:space="preserve">circulate the </w:t>
      </w:r>
      <w:r w:rsidR="00761A08" w:rsidRPr="00EF1ADC">
        <w:rPr>
          <w:rFonts w:ascii="Arial" w:hAnsi="Arial" w:cs="Arial"/>
          <w:color w:val="000000" w:themeColor="text1"/>
          <w:sz w:val="22"/>
        </w:rPr>
        <w:t xml:space="preserve">minutes of the panel hearing; </w:t>
      </w:r>
    </w:p>
    <w:p w14:paraId="0E2A7802" w14:textId="77777777" w:rsidR="00761A08" w:rsidRPr="00EF1ADC" w:rsidRDefault="00552D73" w:rsidP="004F28AF">
      <w:pPr>
        <w:pStyle w:val="ListParagraph"/>
        <w:numPr>
          <w:ilvl w:val="0"/>
          <w:numId w:val="18"/>
        </w:numPr>
        <w:spacing w:after="100" w:afterAutospacing="1" w:line="240" w:lineRule="auto"/>
        <w:ind w:left="927"/>
        <w:jc w:val="both"/>
        <w:rPr>
          <w:rFonts w:ascii="Arial" w:hAnsi="Arial" w:cs="Arial"/>
          <w:color w:val="000000" w:themeColor="text1"/>
          <w:sz w:val="22"/>
        </w:rPr>
      </w:pPr>
      <w:r w:rsidRPr="00EF1ADC">
        <w:rPr>
          <w:rFonts w:ascii="Arial" w:hAnsi="Arial" w:cs="Arial"/>
          <w:color w:val="000000" w:themeColor="text1"/>
          <w:sz w:val="22"/>
        </w:rPr>
        <w:t>notify all par</w:t>
      </w:r>
      <w:r w:rsidR="00761A08" w:rsidRPr="00EF1ADC">
        <w:rPr>
          <w:rFonts w:ascii="Arial" w:hAnsi="Arial" w:cs="Arial"/>
          <w:color w:val="000000" w:themeColor="text1"/>
          <w:sz w:val="22"/>
        </w:rPr>
        <w:t xml:space="preserve">ties of the panel’s decision; </w:t>
      </w:r>
    </w:p>
    <w:p w14:paraId="5F47CE5A" w14:textId="00B43879" w:rsidR="00552D73" w:rsidRPr="00CB0489" w:rsidRDefault="00AC3F5F" w:rsidP="004F28AF">
      <w:pPr>
        <w:pStyle w:val="ListParagraph"/>
        <w:numPr>
          <w:ilvl w:val="0"/>
          <w:numId w:val="18"/>
        </w:numPr>
        <w:spacing w:after="100" w:afterAutospacing="1" w:line="240" w:lineRule="auto"/>
        <w:ind w:left="927"/>
        <w:jc w:val="both"/>
        <w:rPr>
          <w:rFonts w:ascii="Arial" w:hAnsi="Arial" w:cs="Arial"/>
          <w:color w:val="00B0F0"/>
          <w:sz w:val="22"/>
        </w:rPr>
      </w:pPr>
      <w:r>
        <w:rPr>
          <w:rFonts w:ascii="Arial" w:hAnsi="Arial" w:cs="Arial"/>
          <w:color w:val="000000" w:themeColor="text1"/>
          <w:sz w:val="22"/>
        </w:rPr>
        <w:t>liaise with the Complaints C</w:t>
      </w:r>
      <w:r w:rsidR="00552D73" w:rsidRPr="00EF1ADC">
        <w:rPr>
          <w:rFonts w:ascii="Arial" w:hAnsi="Arial" w:cs="Arial"/>
          <w:color w:val="000000" w:themeColor="text1"/>
          <w:sz w:val="22"/>
        </w:rPr>
        <w:t>o-</w:t>
      </w:r>
      <w:r w:rsidR="00552D73" w:rsidRPr="00F07381">
        <w:rPr>
          <w:rFonts w:ascii="Arial" w:hAnsi="Arial" w:cs="Arial"/>
          <w:color w:val="000000" w:themeColor="text1"/>
          <w:sz w:val="22"/>
        </w:rPr>
        <w:t>ordinator</w:t>
      </w:r>
      <w:r w:rsidRPr="00F07381">
        <w:rPr>
          <w:rFonts w:ascii="Arial" w:hAnsi="Arial" w:cs="Arial"/>
          <w:color w:val="000000" w:themeColor="text1"/>
          <w:sz w:val="22"/>
        </w:rPr>
        <w:t xml:space="preserve"> </w:t>
      </w:r>
      <w:r w:rsidRPr="00BF0640">
        <w:rPr>
          <w:rFonts w:ascii="Arial" w:hAnsi="Arial" w:cs="Arial"/>
          <w:color w:val="000000" w:themeColor="text1"/>
          <w:sz w:val="22"/>
        </w:rPr>
        <w:t>and/or the Investigator</w:t>
      </w:r>
      <w:r w:rsidR="00552D73" w:rsidRPr="00BF0640">
        <w:rPr>
          <w:rFonts w:ascii="Arial" w:hAnsi="Arial" w:cs="Arial"/>
          <w:color w:val="000000" w:themeColor="text1"/>
          <w:sz w:val="22"/>
        </w:rPr>
        <w:t xml:space="preserve">. </w:t>
      </w:r>
    </w:p>
    <w:p w14:paraId="02305636" w14:textId="77777777" w:rsidR="004F28AF" w:rsidRDefault="004F28AF" w:rsidP="004F28AF">
      <w:pPr>
        <w:pStyle w:val="Heading3"/>
        <w:spacing w:line="240" w:lineRule="auto"/>
        <w:ind w:left="0" w:firstLine="0"/>
        <w:jc w:val="both"/>
        <w:rPr>
          <w:rFonts w:ascii="Arial" w:hAnsi="Arial" w:cs="Arial"/>
          <w:b/>
          <w:bCs/>
          <w:color w:val="0070C0"/>
          <w:szCs w:val="24"/>
          <w:u w:val="none"/>
        </w:rPr>
      </w:pPr>
    </w:p>
    <w:p w14:paraId="4D99473A" w14:textId="77777777" w:rsidR="00E06DB7" w:rsidRDefault="00E06DB7" w:rsidP="004F28AF">
      <w:pPr>
        <w:pStyle w:val="Heading3"/>
        <w:spacing w:line="240" w:lineRule="auto"/>
        <w:ind w:left="0" w:firstLine="0"/>
        <w:jc w:val="both"/>
        <w:rPr>
          <w:rFonts w:ascii="Arial" w:hAnsi="Arial" w:cs="Arial"/>
          <w:b/>
          <w:bCs/>
          <w:color w:val="5B9BD5" w:themeColor="accent1"/>
          <w:szCs w:val="24"/>
          <w:u w:val="none"/>
        </w:rPr>
      </w:pPr>
      <w:r>
        <w:rPr>
          <w:rFonts w:ascii="Arial" w:hAnsi="Arial" w:cs="Arial"/>
          <w:b/>
          <w:bCs/>
          <w:color w:val="5B9BD5" w:themeColor="accent1"/>
          <w:szCs w:val="24"/>
          <w:u w:val="none"/>
        </w:rPr>
        <w:br w:type="page"/>
      </w:r>
    </w:p>
    <w:p w14:paraId="0D1FDEDE" w14:textId="347D222C" w:rsidR="00761A08" w:rsidRPr="004F28AF" w:rsidRDefault="00552D73" w:rsidP="004F28AF">
      <w:pPr>
        <w:pStyle w:val="Heading3"/>
        <w:spacing w:line="240" w:lineRule="auto"/>
        <w:ind w:left="0" w:firstLine="0"/>
        <w:jc w:val="both"/>
        <w:rPr>
          <w:rFonts w:ascii="Arial" w:hAnsi="Arial" w:cs="Arial"/>
          <w:b/>
          <w:bCs/>
          <w:color w:val="5B9BD5" w:themeColor="accent1"/>
          <w:szCs w:val="24"/>
          <w:u w:val="none"/>
        </w:rPr>
      </w:pPr>
      <w:r w:rsidRPr="004F28AF">
        <w:rPr>
          <w:rFonts w:ascii="Arial" w:hAnsi="Arial" w:cs="Arial"/>
          <w:b/>
          <w:bCs/>
          <w:color w:val="5B9BD5" w:themeColor="accent1"/>
          <w:szCs w:val="24"/>
          <w:u w:val="none"/>
        </w:rPr>
        <w:lastRenderedPageBreak/>
        <w:t xml:space="preserve">The Panel Chair </w:t>
      </w:r>
    </w:p>
    <w:p w14:paraId="5D3B20C5" w14:textId="77777777" w:rsidR="004F28AF" w:rsidRPr="004F28AF" w:rsidRDefault="004F28AF" w:rsidP="004F28AF">
      <w:pPr>
        <w:spacing w:line="240" w:lineRule="auto"/>
        <w:ind w:left="10"/>
      </w:pPr>
    </w:p>
    <w:p w14:paraId="43AE2CBD" w14:textId="77777777" w:rsidR="00761A08" w:rsidRPr="004F28AF" w:rsidRDefault="00552D73" w:rsidP="004F28AF">
      <w:pPr>
        <w:spacing w:after="35" w:line="240" w:lineRule="auto"/>
        <w:ind w:left="10" w:right="245"/>
        <w:jc w:val="both"/>
        <w:rPr>
          <w:rFonts w:ascii="Arial" w:hAnsi="Arial" w:cs="Arial"/>
          <w:color w:val="000000" w:themeColor="text1"/>
          <w:sz w:val="22"/>
        </w:rPr>
      </w:pPr>
      <w:r w:rsidRPr="004F28AF">
        <w:rPr>
          <w:rFonts w:ascii="Arial" w:hAnsi="Arial" w:cs="Arial"/>
          <w:color w:val="000000" w:themeColor="text1"/>
          <w:sz w:val="22"/>
        </w:rPr>
        <w:t>The Panel Chair has a key role in en</w:t>
      </w:r>
      <w:r w:rsidR="00761A08" w:rsidRPr="004F28AF">
        <w:rPr>
          <w:rFonts w:ascii="Arial" w:hAnsi="Arial" w:cs="Arial"/>
          <w:color w:val="000000" w:themeColor="text1"/>
          <w:sz w:val="22"/>
        </w:rPr>
        <w:t>suring that:-</w:t>
      </w:r>
    </w:p>
    <w:p w14:paraId="0BF721FC" w14:textId="77777777" w:rsidR="00761A08" w:rsidRPr="004F28AF" w:rsidRDefault="00761A08" w:rsidP="004F28AF">
      <w:pPr>
        <w:spacing w:after="35" w:line="240" w:lineRule="auto"/>
        <w:ind w:left="10" w:right="245"/>
        <w:jc w:val="both"/>
        <w:rPr>
          <w:rFonts w:ascii="Arial" w:hAnsi="Arial" w:cs="Arial"/>
          <w:color w:val="000000" w:themeColor="text1"/>
          <w:sz w:val="22"/>
        </w:rPr>
      </w:pPr>
    </w:p>
    <w:p w14:paraId="22DF736D" w14:textId="77777777" w:rsidR="00761A08" w:rsidRPr="004F28AF" w:rsidRDefault="00761A08"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 xml:space="preserve">the meeting is </w:t>
      </w:r>
      <w:proofErr w:type="spellStart"/>
      <w:r w:rsidRPr="004F28AF">
        <w:rPr>
          <w:rFonts w:ascii="Arial" w:hAnsi="Arial" w:cs="Arial"/>
          <w:color w:val="000000" w:themeColor="text1"/>
          <w:sz w:val="22"/>
        </w:rPr>
        <w:t>minuted</w:t>
      </w:r>
      <w:proofErr w:type="spellEnd"/>
      <w:r w:rsidRPr="004F28AF">
        <w:rPr>
          <w:rFonts w:ascii="Arial" w:hAnsi="Arial" w:cs="Arial"/>
          <w:color w:val="000000" w:themeColor="text1"/>
          <w:sz w:val="22"/>
        </w:rPr>
        <w:t>;</w:t>
      </w:r>
    </w:p>
    <w:p w14:paraId="6C35C475" w14:textId="77777777" w:rsidR="00761A08" w:rsidRPr="004F28AF" w:rsidRDefault="00552D73"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the remit of the panel is explained to the complainant and both they and the school have the opportunity of putting their cas</w:t>
      </w:r>
      <w:r w:rsidR="00761A08" w:rsidRPr="004F28AF">
        <w:rPr>
          <w:rFonts w:ascii="Arial" w:hAnsi="Arial" w:cs="Arial"/>
          <w:color w:val="000000" w:themeColor="text1"/>
          <w:sz w:val="22"/>
        </w:rPr>
        <w:t>e without undue interruption;</w:t>
      </w:r>
    </w:p>
    <w:p w14:paraId="5F2C9697" w14:textId="77777777" w:rsidR="00761A08" w:rsidRPr="004F28AF" w:rsidRDefault="00761A08"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 xml:space="preserve">the issues are addressed; </w:t>
      </w:r>
    </w:p>
    <w:p w14:paraId="49F4F5B0" w14:textId="77777777" w:rsidR="00761A08" w:rsidRPr="004F28AF" w:rsidRDefault="00552D73"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key findings of fact are made</w:t>
      </w:r>
      <w:r w:rsidR="00761A08" w:rsidRPr="004F28AF">
        <w:rPr>
          <w:rFonts w:ascii="Arial" w:hAnsi="Arial" w:cs="Arial"/>
          <w:color w:val="000000" w:themeColor="text1"/>
          <w:sz w:val="22"/>
        </w:rPr>
        <w:t xml:space="preserve">; </w:t>
      </w:r>
    </w:p>
    <w:p w14:paraId="02ADB818" w14:textId="6F5DDE58" w:rsidR="00761A08" w:rsidRPr="004F28AF" w:rsidRDefault="00D42691"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complainants</w:t>
      </w:r>
      <w:r w:rsidR="00552D73" w:rsidRPr="004F28AF">
        <w:rPr>
          <w:rFonts w:ascii="Arial" w:hAnsi="Arial" w:cs="Arial"/>
          <w:color w:val="000000" w:themeColor="text1"/>
          <w:sz w:val="22"/>
        </w:rPr>
        <w:t xml:space="preserve"> and others who may not be used to speaking at such a hearing are put at ease – this is particularly important if the complai</w:t>
      </w:r>
      <w:r w:rsidR="00761A08" w:rsidRPr="004F28AF">
        <w:rPr>
          <w:rFonts w:ascii="Arial" w:hAnsi="Arial" w:cs="Arial"/>
          <w:color w:val="000000" w:themeColor="text1"/>
          <w:sz w:val="22"/>
        </w:rPr>
        <w:t>nant is a child/young person;</w:t>
      </w:r>
    </w:p>
    <w:p w14:paraId="7F853853" w14:textId="77777777" w:rsidR="00761A08" w:rsidRPr="004F28AF" w:rsidRDefault="00552D73"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the hearing is conducted in an informal manner with everyone treated with respect</w:t>
      </w:r>
      <w:r w:rsidR="00761A08" w:rsidRPr="004F28AF">
        <w:rPr>
          <w:rFonts w:ascii="Arial" w:hAnsi="Arial" w:cs="Arial"/>
          <w:color w:val="000000" w:themeColor="text1"/>
          <w:sz w:val="22"/>
        </w:rPr>
        <w:t xml:space="preserve"> and courtesy;</w:t>
      </w:r>
    </w:p>
    <w:p w14:paraId="22F76C8F" w14:textId="7F27BCFE" w:rsidR="00A308CE" w:rsidRPr="004F28AF" w:rsidRDefault="00A308CE"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the aim of the hearing will always be to resolve the complaint and achieve reconciliation between the school and the complainant and to that end the Chair will always ask the complainant what practical outcome they are looking for</w:t>
      </w:r>
      <w:r w:rsidR="0005708E" w:rsidRPr="004F28AF">
        <w:rPr>
          <w:rFonts w:ascii="Arial" w:hAnsi="Arial" w:cs="Arial"/>
          <w:color w:val="000000" w:themeColor="text1"/>
          <w:sz w:val="22"/>
        </w:rPr>
        <w:t>;</w:t>
      </w:r>
    </w:p>
    <w:p w14:paraId="7C115AFE" w14:textId="77777777" w:rsidR="00761A08" w:rsidRPr="004F28AF" w:rsidRDefault="00552D73"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 xml:space="preserve">the layout of the room will set the tone – care is needed to ensure the setting is </w:t>
      </w:r>
      <w:r w:rsidR="00761A08" w:rsidRPr="004F28AF">
        <w:rPr>
          <w:rFonts w:ascii="Arial" w:hAnsi="Arial" w:cs="Arial"/>
          <w:color w:val="000000" w:themeColor="text1"/>
          <w:sz w:val="22"/>
        </w:rPr>
        <w:t>not adversarial;</w:t>
      </w:r>
    </w:p>
    <w:p w14:paraId="6E320A1B" w14:textId="77777777" w:rsidR="00761A08" w:rsidRPr="004F28AF" w:rsidRDefault="00552D73"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the panel is open-m</w:t>
      </w:r>
      <w:r w:rsidR="00761A08" w:rsidRPr="004F28AF">
        <w:rPr>
          <w:rFonts w:ascii="Arial" w:hAnsi="Arial" w:cs="Arial"/>
          <w:color w:val="000000" w:themeColor="text1"/>
          <w:sz w:val="22"/>
        </w:rPr>
        <w:t>inded and acts independently;</w:t>
      </w:r>
    </w:p>
    <w:p w14:paraId="6100C575" w14:textId="77777777" w:rsidR="00761A08" w:rsidRPr="004F28AF" w:rsidRDefault="00552D73"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no member of the panel has an external interest in the outcome of the proceedings or any involvement in an ea</w:t>
      </w:r>
      <w:r w:rsidR="00761A08" w:rsidRPr="004F28AF">
        <w:rPr>
          <w:rFonts w:ascii="Arial" w:hAnsi="Arial" w:cs="Arial"/>
          <w:color w:val="000000" w:themeColor="text1"/>
          <w:sz w:val="22"/>
        </w:rPr>
        <w:t>rlier stage of the procedure;</w:t>
      </w:r>
    </w:p>
    <w:p w14:paraId="31B7BABB" w14:textId="77777777" w:rsidR="00761A08" w:rsidRPr="004F28AF" w:rsidRDefault="00552D73"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both the complainant and the school are given the opportunity to state</w:t>
      </w:r>
      <w:r w:rsidR="00761A08" w:rsidRPr="004F28AF">
        <w:rPr>
          <w:rFonts w:ascii="Arial" w:hAnsi="Arial" w:cs="Arial"/>
          <w:color w:val="000000" w:themeColor="text1"/>
          <w:sz w:val="22"/>
        </w:rPr>
        <w:t xml:space="preserve"> their case and seek clarity;</w:t>
      </w:r>
    </w:p>
    <w:p w14:paraId="7CDBD42B" w14:textId="77777777" w:rsidR="00761A08" w:rsidRPr="004F28AF" w:rsidRDefault="00552D73"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written material is seen by everyone in attendance – if a new issue arises it would be useful to give everyone the opportunity to consider and comment upon it; this may require a shor</w:t>
      </w:r>
      <w:r w:rsidR="00761A08" w:rsidRPr="004F28AF">
        <w:rPr>
          <w:rFonts w:ascii="Arial" w:hAnsi="Arial" w:cs="Arial"/>
          <w:color w:val="000000" w:themeColor="text1"/>
          <w:sz w:val="22"/>
        </w:rPr>
        <w:t>t adjournment of the hearing;</w:t>
      </w:r>
    </w:p>
    <w:p w14:paraId="53C3F589" w14:textId="1CFD02F1" w:rsidR="00552D73" w:rsidRPr="004F28AF" w:rsidRDefault="00DB3307"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 xml:space="preserve">they </w:t>
      </w:r>
      <w:r w:rsidR="00AC3F5F">
        <w:rPr>
          <w:rFonts w:ascii="Arial" w:hAnsi="Arial" w:cs="Arial"/>
          <w:color w:val="000000" w:themeColor="text1"/>
          <w:sz w:val="22"/>
        </w:rPr>
        <w:t>liaise with the Clerk and Complaints C</w:t>
      </w:r>
      <w:r w:rsidR="00552D73" w:rsidRPr="004F28AF">
        <w:rPr>
          <w:rFonts w:ascii="Arial" w:hAnsi="Arial" w:cs="Arial"/>
          <w:color w:val="000000" w:themeColor="text1"/>
          <w:sz w:val="22"/>
        </w:rPr>
        <w:t xml:space="preserve">o-ordinator. </w:t>
      </w:r>
    </w:p>
    <w:p w14:paraId="29E4C420" w14:textId="77777777" w:rsidR="006E6A6B" w:rsidRPr="001843A3" w:rsidRDefault="006E6A6B" w:rsidP="004F28AF">
      <w:pPr>
        <w:spacing w:after="35" w:line="240" w:lineRule="auto"/>
        <w:ind w:left="0" w:right="245" w:firstLine="0"/>
        <w:jc w:val="both"/>
        <w:rPr>
          <w:rFonts w:ascii="Arial" w:hAnsi="Arial" w:cs="Arial"/>
          <w:b/>
          <w:sz w:val="22"/>
        </w:rPr>
      </w:pPr>
    </w:p>
    <w:p w14:paraId="4844C95B" w14:textId="2B0867DD" w:rsidR="00761A08" w:rsidRPr="004F28AF" w:rsidRDefault="00552D73" w:rsidP="004F28AF">
      <w:pPr>
        <w:pStyle w:val="Heading3"/>
        <w:spacing w:line="240" w:lineRule="auto"/>
        <w:ind w:left="0" w:firstLine="0"/>
        <w:jc w:val="both"/>
        <w:rPr>
          <w:rFonts w:ascii="Arial" w:hAnsi="Arial" w:cs="Arial"/>
          <w:b/>
          <w:bCs/>
          <w:color w:val="5B9BD5" w:themeColor="accent1"/>
          <w:szCs w:val="24"/>
          <w:u w:val="none"/>
        </w:rPr>
      </w:pPr>
      <w:r w:rsidRPr="004F28AF">
        <w:rPr>
          <w:rFonts w:ascii="Arial" w:hAnsi="Arial" w:cs="Arial"/>
          <w:b/>
          <w:bCs/>
          <w:color w:val="5B9BD5" w:themeColor="accent1"/>
          <w:szCs w:val="24"/>
          <w:u w:val="none"/>
        </w:rPr>
        <w:t>Panel Member</w:t>
      </w:r>
    </w:p>
    <w:p w14:paraId="2C5FA2AF" w14:textId="77777777" w:rsidR="004F28AF" w:rsidRPr="004F28AF" w:rsidRDefault="004F28AF" w:rsidP="004F28AF">
      <w:pPr>
        <w:spacing w:line="240" w:lineRule="auto"/>
        <w:ind w:left="10"/>
      </w:pPr>
    </w:p>
    <w:p w14:paraId="5E1637D0" w14:textId="56CF031E" w:rsidR="00761A08" w:rsidRPr="004F28AF" w:rsidRDefault="00DB3307" w:rsidP="004F28AF">
      <w:pPr>
        <w:spacing w:after="35" w:line="240" w:lineRule="auto"/>
        <w:ind w:left="0" w:right="245"/>
        <w:jc w:val="both"/>
        <w:rPr>
          <w:rFonts w:ascii="Arial" w:hAnsi="Arial" w:cs="Arial"/>
          <w:color w:val="000000" w:themeColor="text1"/>
          <w:sz w:val="22"/>
        </w:rPr>
      </w:pPr>
      <w:proofErr w:type="spellStart"/>
      <w:r w:rsidRPr="004F28AF">
        <w:rPr>
          <w:rFonts w:ascii="Arial" w:hAnsi="Arial" w:cs="Arial"/>
          <w:color w:val="000000" w:themeColor="text1"/>
          <w:sz w:val="22"/>
        </w:rPr>
        <w:t>Panelists</w:t>
      </w:r>
      <w:proofErr w:type="spellEnd"/>
      <w:r w:rsidR="00761A08" w:rsidRPr="004F28AF">
        <w:rPr>
          <w:rFonts w:ascii="Arial" w:hAnsi="Arial" w:cs="Arial"/>
          <w:color w:val="000000" w:themeColor="text1"/>
          <w:sz w:val="22"/>
        </w:rPr>
        <w:t xml:space="preserve"> will need to be aware that:-</w:t>
      </w:r>
    </w:p>
    <w:p w14:paraId="15681755" w14:textId="77777777" w:rsidR="00761A08" w:rsidRPr="004F28AF" w:rsidRDefault="00761A08" w:rsidP="004F28AF">
      <w:pPr>
        <w:spacing w:after="35" w:line="240" w:lineRule="auto"/>
        <w:ind w:right="245"/>
        <w:jc w:val="both"/>
        <w:rPr>
          <w:rFonts w:ascii="Arial" w:hAnsi="Arial" w:cs="Arial"/>
          <w:color w:val="000000" w:themeColor="text1"/>
          <w:sz w:val="22"/>
        </w:rPr>
      </w:pPr>
    </w:p>
    <w:p w14:paraId="0CCC7B4B" w14:textId="4D8F2DBF" w:rsidR="00761A08" w:rsidRPr="004F28AF" w:rsidRDefault="00552D73" w:rsidP="004F28AF">
      <w:pPr>
        <w:pStyle w:val="ListParagraph"/>
        <w:numPr>
          <w:ilvl w:val="0"/>
          <w:numId w:val="3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 xml:space="preserve">it is important that the </w:t>
      </w:r>
      <w:r w:rsidR="00090126">
        <w:rPr>
          <w:rFonts w:ascii="Arial" w:hAnsi="Arial" w:cs="Arial"/>
          <w:color w:val="000000" w:themeColor="text1"/>
          <w:sz w:val="22"/>
        </w:rPr>
        <w:t>complaints appeal</w:t>
      </w:r>
      <w:r w:rsidR="00090126" w:rsidRPr="004F28AF">
        <w:rPr>
          <w:rFonts w:ascii="Arial" w:hAnsi="Arial" w:cs="Arial"/>
          <w:color w:val="000000" w:themeColor="text1"/>
          <w:sz w:val="22"/>
        </w:rPr>
        <w:t xml:space="preserve"> </w:t>
      </w:r>
      <w:r w:rsidRPr="004F28AF">
        <w:rPr>
          <w:rFonts w:ascii="Arial" w:hAnsi="Arial" w:cs="Arial"/>
          <w:color w:val="000000" w:themeColor="text1"/>
          <w:sz w:val="22"/>
        </w:rPr>
        <w:t>panel is independent and impartial,</w:t>
      </w:r>
      <w:r w:rsidR="00CB0489">
        <w:rPr>
          <w:rFonts w:ascii="Arial" w:hAnsi="Arial" w:cs="Arial"/>
          <w:color w:val="000000" w:themeColor="text1"/>
          <w:sz w:val="22"/>
        </w:rPr>
        <w:t xml:space="preserve"> and that it is seen to be so; n</w:t>
      </w:r>
      <w:r w:rsidRPr="004F28AF">
        <w:rPr>
          <w:rFonts w:ascii="Arial" w:hAnsi="Arial" w:cs="Arial"/>
          <w:color w:val="000000" w:themeColor="text1"/>
          <w:sz w:val="22"/>
        </w:rPr>
        <w:t xml:space="preserve">o governor may sit on the panel if they have had a prior involvement in the complaint or in the </w:t>
      </w:r>
      <w:r w:rsidR="00995D9C">
        <w:rPr>
          <w:rFonts w:ascii="Arial" w:hAnsi="Arial" w:cs="Arial"/>
          <w:color w:val="000000" w:themeColor="text1"/>
          <w:sz w:val="22"/>
        </w:rPr>
        <w:t>circumstances surrounding it;</w:t>
      </w:r>
    </w:p>
    <w:p w14:paraId="470782B3" w14:textId="08DAE1AA" w:rsidR="00761A08" w:rsidRPr="004F28AF" w:rsidRDefault="00552D73" w:rsidP="004F28AF">
      <w:pPr>
        <w:pStyle w:val="ListParagraph"/>
        <w:numPr>
          <w:ilvl w:val="0"/>
          <w:numId w:val="3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 xml:space="preserve">the aim of the hearing, which will be held in private, will always be to resolve the complaint and achieve reconciliation between the school and the complainant; However, it must be recognised that the complainant might not be satisfied with the outcome if the hearing does not find in their favour. It may only be possible to establish the facts and make recommendations which will satisfy the complainant that </w:t>
      </w:r>
      <w:r w:rsidR="00090126">
        <w:rPr>
          <w:rFonts w:ascii="Arial" w:hAnsi="Arial" w:cs="Arial"/>
          <w:color w:val="000000" w:themeColor="text1"/>
          <w:sz w:val="22"/>
        </w:rPr>
        <w:t>their</w:t>
      </w:r>
      <w:r w:rsidRPr="004F28AF">
        <w:rPr>
          <w:rFonts w:ascii="Arial" w:hAnsi="Arial" w:cs="Arial"/>
          <w:color w:val="000000" w:themeColor="text1"/>
          <w:sz w:val="22"/>
        </w:rPr>
        <w:t xml:space="preserve"> compla</w:t>
      </w:r>
      <w:r w:rsidR="00995D9C">
        <w:rPr>
          <w:rFonts w:ascii="Arial" w:hAnsi="Arial" w:cs="Arial"/>
          <w:color w:val="000000" w:themeColor="text1"/>
          <w:sz w:val="22"/>
        </w:rPr>
        <w:t>int has been taken seriously;</w:t>
      </w:r>
      <w:r w:rsidR="00761A08" w:rsidRPr="004F28AF">
        <w:rPr>
          <w:rFonts w:ascii="Arial" w:hAnsi="Arial" w:cs="Arial"/>
          <w:color w:val="000000" w:themeColor="text1"/>
          <w:sz w:val="22"/>
        </w:rPr>
        <w:t xml:space="preserve"> </w:t>
      </w:r>
    </w:p>
    <w:p w14:paraId="2B9F7192" w14:textId="5FC7B9F3" w:rsidR="00761A08" w:rsidRPr="004F28AF" w:rsidRDefault="00552D73" w:rsidP="004F28AF">
      <w:pPr>
        <w:pStyle w:val="ListParagraph"/>
        <w:numPr>
          <w:ilvl w:val="0"/>
          <w:numId w:val="3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 xml:space="preserve">many complainants will feel nervous and inhibited in a formal setting; </w:t>
      </w:r>
      <w:r w:rsidR="00D42691" w:rsidRPr="004F28AF">
        <w:rPr>
          <w:rFonts w:ascii="Arial" w:hAnsi="Arial" w:cs="Arial"/>
          <w:color w:val="000000" w:themeColor="text1"/>
          <w:sz w:val="22"/>
        </w:rPr>
        <w:t>Complainants</w:t>
      </w:r>
      <w:r w:rsidRPr="004F28AF">
        <w:rPr>
          <w:rFonts w:ascii="Arial" w:hAnsi="Arial" w:cs="Arial"/>
          <w:color w:val="000000" w:themeColor="text1"/>
          <w:sz w:val="22"/>
        </w:rPr>
        <w:t xml:space="preserve"> often feel emotional when discussing an issue that affects their child. The panel chair will ensure that the proceedings </w:t>
      </w:r>
      <w:r w:rsidR="00995D9C">
        <w:rPr>
          <w:rFonts w:ascii="Arial" w:hAnsi="Arial" w:cs="Arial"/>
          <w:color w:val="000000" w:themeColor="text1"/>
          <w:sz w:val="22"/>
        </w:rPr>
        <w:t>are as welcoming as possible;</w:t>
      </w:r>
    </w:p>
    <w:p w14:paraId="16359DF7" w14:textId="7C4BB05C" w:rsidR="00761A08" w:rsidRPr="004F28AF" w:rsidRDefault="00552D73" w:rsidP="004F28AF">
      <w:pPr>
        <w:pStyle w:val="ListParagraph"/>
        <w:numPr>
          <w:ilvl w:val="0"/>
          <w:numId w:val="3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extra care needs to be taken when the complainant is a child/young person and present during all or part of the hearing; The panel should respect the views of the child/young person and give them equal c</w:t>
      </w:r>
      <w:r w:rsidR="00995D9C">
        <w:rPr>
          <w:rFonts w:ascii="Arial" w:hAnsi="Arial" w:cs="Arial"/>
          <w:color w:val="000000" w:themeColor="text1"/>
          <w:sz w:val="22"/>
        </w:rPr>
        <w:t>onsideration to those of adults;</w:t>
      </w:r>
      <w:r w:rsidRPr="004F28AF">
        <w:rPr>
          <w:rFonts w:ascii="Arial" w:hAnsi="Arial" w:cs="Arial"/>
          <w:color w:val="000000" w:themeColor="text1"/>
          <w:sz w:val="22"/>
        </w:rPr>
        <w:t xml:space="preserve"> </w:t>
      </w:r>
    </w:p>
    <w:p w14:paraId="06D67157" w14:textId="32756A84" w:rsidR="006E6A6B" w:rsidRPr="004F28AF" w:rsidRDefault="00DB3307" w:rsidP="004F28AF">
      <w:pPr>
        <w:pStyle w:val="ListParagraph"/>
        <w:numPr>
          <w:ilvl w:val="0"/>
          <w:numId w:val="3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i</w:t>
      </w:r>
      <w:r w:rsidR="00552D73" w:rsidRPr="004F28AF">
        <w:rPr>
          <w:rFonts w:ascii="Arial" w:hAnsi="Arial" w:cs="Arial"/>
          <w:color w:val="000000" w:themeColor="text1"/>
          <w:sz w:val="22"/>
        </w:rPr>
        <w:t>f the child/young person is the complainant, the panel should ask in advance if any support is needed to help them present their complaint. Where the child/young person’s parent is the complainant, the panel should give the parent the opportunity to say which parts of the hearing, if any, the child/y</w:t>
      </w:r>
      <w:r w:rsidR="00995D9C">
        <w:rPr>
          <w:rFonts w:ascii="Arial" w:hAnsi="Arial" w:cs="Arial"/>
          <w:color w:val="000000" w:themeColor="text1"/>
          <w:sz w:val="22"/>
        </w:rPr>
        <w:t>oung person needs to attend;</w:t>
      </w:r>
    </w:p>
    <w:p w14:paraId="46710036" w14:textId="2FFF4432" w:rsidR="00761A08" w:rsidRPr="004F28AF" w:rsidRDefault="00DB3307" w:rsidP="004F28AF">
      <w:pPr>
        <w:pStyle w:val="ListParagraph"/>
        <w:numPr>
          <w:ilvl w:val="0"/>
          <w:numId w:val="3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lastRenderedPageBreak/>
        <w:t>t</w:t>
      </w:r>
      <w:r w:rsidR="00552D73" w:rsidRPr="004F28AF">
        <w:rPr>
          <w:rFonts w:ascii="Arial" w:hAnsi="Arial" w:cs="Arial"/>
          <w:color w:val="000000" w:themeColor="text1"/>
          <w:sz w:val="22"/>
        </w:rPr>
        <w:t>he parent should be advised however that agreement might not always be possible if the parent wishes the child/young person to attend a part of the meeting which the panel considers not to be in the child/y</w:t>
      </w:r>
      <w:r w:rsidR="00995D9C">
        <w:rPr>
          <w:rFonts w:ascii="Arial" w:hAnsi="Arial" w:cs="Arial"/>
          <w:color w:val="000000" w:themeColor="text1"/>
          <w:sz w:val="22"/>
        </w:rPr>
        <w:t>oung person’s best interests;</w:t>
      </w:r>
    </w:p>
    <w:p w14:paraId="478D19A7" w14:textId="3145EE36" w:rsidR="00B47EA8" w:rsidRPr="004F28AF" w:rsidRDefault="00DB3307" w:rsidP="004F28AF">
      <w:pPr>
        <w:pStyle w:val="ListParagraph"/>
        <w:numPr>
          <w:ilvl w:val="0"/>
          <w:numId w:val="3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t</w:t>
      </w:r>
      <w:r w:rsidR="00552D73" w:rsidRPr="004F28AF">
        <w:rPr>
          <w:rFonts w:ascii="Arial" w:hAnsi="Arial" w:cs="Arial"/>
          <w:color w:val="000000" w:themeColor="text1"/>
          <w:sz w:val="22"/>
        </w:rPr>
        <w:t>he welfare of the child/young person is paramount.</w:t>
      </w:r>
    </w:p>
    <w:p w14:paraId="4A135D59" w14:textId="77777777" w:rsidR="004E3554" w:rsidRPr="00784434" w:rsidRDefault="000C361C" w:rsidP="0082268E">
      <w:pPr>
        <w:spacing w:after="0" w:line="240" w:lineRule="auto"/>
        <w:ind w:left="428" w:firstLine="0"/>
        <w:jc w:val="both"/>
        <w:rPr>
          <w:sz w:val="22"/>
        </w:rPr>
      </w:pPr>
      <w:r w:rsidRPr="00784434">
        <w:rPr>
          <w:sz w:val="22"/>
        </w:rPr>
        <w:t xml:space="preserve"> </w:t>
      </w:r>
    </w:p>
    <w:p w14:paraId="5B85F853" w14:textId="26A334EC" w:rsidR="0082268E" w:rsidRPr="004E424E" w:rsidRDefault="001843A3" w:rsidP="004E424E">
      <w:pPr>
        <w:pStyle w:val="Heading1"/>
        <w:spacing w:line="240" w:lineRule="auto"/>
        <w:ind w:right="0"/>
        <w:jc w:val="both"/>
        <w:rPr>
          <w:rFonts w:ascii="Arial" w:hAnsi="Arial" w:cs="Arial"/>
          <w:color w:val="5B9BD5" w:themeColor="accent1"/>
          <w:sz w:val="24"/>
          <w:szCs w:val="24"/>
          <w:lang w:val="en-GB"/>
        </w:rPr>
      </w:pPr>
      <w:r w:rsidRPr="004E424E">
        <w:rPr>
          <w:rFonts w:ascii="Arial" w:hAnsi="Arial" w:cs="Arial"/>
          <w:color w:val="5B9BD5" w:themeColor="accent1"/>
          <w:sz w:val="24"/>
          <w:szCs w:val="24"/>
          <w:lang w:val="en-GB"/>
        </w:rPr>
        <w:t>3.</w:t>
      </w:r>
      <w:r w:rsidR="0082268E" w:rsidRPr="004E424E">
        <w:rPr>
          <w:rFonts w:ascii="Arial" w:hAnsi="Arial" w:cs="Arial"/>
          <w:color w:val="5B9BD5" w:themeColor="accent1"/>
          <w:sz w:val="24"/>
          <w:szCs w:val="24"/>
          <w:lang w:val="en-GB"/>
        </w:rPr>
        <w:t xml:space="preserve"> STAGES OF THE POLICY</w:t>
      </w:r>
    </w:p>
    <w:p w14:paraId="0015C3BC" w14:textId="77777777" w:rsidR="0082268E" w:rsidRPr="004E424E" w:rsidRDefault="0082268E" w:rsidP="004E424E">
      <w:pPr>
        <w:pStyle w:val="Heading1"/>
        <w:spacing w:line="240" w:lineRule="auto"/>
        <w:ind w:right="0"/>
        <w:jc w:val="both"/>
        <w:rPr>
          <w:rFonts w:ascii="Arial" w:hAnsi="Arial" w:cs="Arial"/>
          <w:b w:val="0"/>
          <w:bCs/>
          <w:sz w:val="22"/>
        </w:rPr>
      </w:pPr>
    </w:p>
    <w:p w14:paraId="5994E79D" w14:textId="3267BC4C" w:rsidR="00070034" w:rsidRPr="004E424E" w:rsidRDefault="00070034" w:rsidP="004E424E">
      <w:pPr>
        <w:pStyle w:val="Heading1"/>
        <w:spacing w:line="240" w:lineRule="auto"/>
        <w:ind w:right="0"/>
        <w:jc w:val="both"/>
        <w:rPr>
          <w:rFonts w:ascii="Arial" w:hAnsi="Arial" w:cs="Arial"/>
          <w:b w:val="0"/>
          <w:bCs/>
          <w:color w:val="5B9BD5" w:themeColor="accent1"/>
          <w:sz w:val="22"/>
        </w:rPr>
      </w:pPr>
      <w:r w:rsidRPr="004E424E">
        <w:rPr>
          <w:rFonts w:ascii="Arial" w:hAnsi="Arial" w:cs="Arial"/>
          <w:b w:val="0"/>
          <w:bCs/>
          <w:sz w:val="22"/>
        </w:rPr>
        <w:t xml:space="preserve">The policy has </w:t>
      </w:r>
      <w:r w:rsidR="0058179B">
        <w:rPr>
          <w:rFonts w:ascii="Arial" w:hAnsi="Arial" w:cs="Arial"/>
          <w:b w:val="0"/>
          <w:bCs/>
          <w:sz w:val="22"/>
        </w:rPr>
        <w:t>three</w:t>
      </w:r>
      <w:r w:rsidRPr="004E424E">
        <w:rPr>
          <w:rFonts w:ascii="Arial" w:hAnsi="Arial" w:cs="Arial"/>
          <w:b w:val="0"/>
          <w:bCs/>
          <w:sz w:val="22"/>
        </w:rPr>
        <w:t xml:space="preserve"> main stages</w:t>
      </w:r>
      <w:r w:rsidR="00C0651A" w:rsidRPr="004E424E">
        <w:rPr>
          <w:rFonts w:ascii="Arial" w:hAnsi="Arial" w:cs="Arial"/>
          <w:b w:val="0"/>
          <w:bCs/>
          <w:sz w:val="22"/>
        </w:rPr>
        <w:t>;</w:t>
      </w:r>
    </w:p>
    <w:p w14:paraId="40866726" w14:textId="77777777" w:rsidR="00070034" w:rsidRPr="004E424E" w:rsidRDefault="00070034" w:rsidP="004E424E">
      <w:pPr>
        <w:pStyle w:val="Numbered"/>
        <w:spacing w:after="0"/>
        <w:jc w:val="both"/>
        <w:rPr>
          <w:rFonts w:cs="Arial"/>
          <w:szCs w:val="22"/>
        </w:rPr>
      </w:pPr>
    </w:p>
    <w:p w14:paraId="59DBE073" w14:textId="1ED496A6" w:rsidR="00AC3F5F" w:rsidRDefault="00C0651A" w:rsidP="00995D9C">
      <w:pPr>
        <w:pStyle w:val="Numbered"/>
        <w:numPr>
          <w:ilvl w:val="0"/>
          <w:numId w:val="4"/>
        </w:numPr>
        <w:tabs>
          <w:tab w:val="left" w:pos="2552"/>
          <w:tab w:val="left" w:pos="2977"/>
        </w:tabs>
        <w:spacing w:after="0"/>
        <w:ind w:left="927"/>
        <w:jc w:val="both"/>
        <w:rPr>
          <w:rFonts w:cs="Arial"/>
          <w:szCs w:val="22"/>
        </w:rPr>
      </w:pPr>
      <w:r w:rsidRPr="004E424E">
        <w:rPr>
          <w:rFonts w:cs="Arial"/>
          <w:szCs w:val="22"/>
        </w:rPr>
        <w:t xml:space="preserve">Stage One  </w:t>
      </w:r>
      <w:r w:rsidRPr="004E424E">
        <w:rPr>
          <w:rFonts w:cs="Arial"/>
          <w:szCs w:val="22"/>
        </w:rPr>
        <w:tab/>
      </w:r>
      <w:r w:rsidR="00995D9C">
        <w:rPr>
          <w:rFonts w:cs="Arial"/>
          <w:szCs w:val="22"/>
        </w:rPr>
        <w:t xml:space="preserve"> –</w:t>
      </w:r>
      <w:r w:rsidR="00995D9C">
        <w:rPr>
          <w:rFonts w:cs="Arial"/>
          <w:szCs w:val="22"/>
        </w:rPr>
        <w:tab/>
      </w:r>
      <w:r w:rsidR="00070034" w:rsidRPr="004E424E">
        <w:rPr>
          <w:rFonts w:cs="Arial"/>
          <w:szCs w:val="22"/>
        </w:rPr>
        <w:t xml:space="preserve">Concern is raised informally with </w:t>
      </w:r>
      <w:r w:rsidR="00443299">
        <w:rPr>
          <w:rFonts w:cs="Arial"/>
          <w:szCs w:val="22"/>
        </w:rPr>
        <w:t>C</w:t>
      </w:r>
      <w:r w:rsidR="00070034" w:rsidRPr="004E424E">
        <w:rPr>
          <w:rFonts w:cs="Arial"/>
          <w:szCs w:val="22"/>
        </w:rPr>
        <w:t xml:space="preserve">lass </w:t>
      </w:r>
      <w:r w:rsidR="00443299">
        <w:rPr>
          <w:rFonts w:cs="Arial"/>
          <w:szCs w:val="22"/>
        </w:rPr>
        <w:t>T</w:t>
      </w:r>
      <w:r w:rsidR="00070034" w:rsidRPr="004E424E">
        <w:rPr>
          <w:rFonts w:cs="Arial"/>
          <w:szCs w:val="22"/>
        </w:rPr>
        <w:t>eacher</w:t>
      </w:r>
      <w:r w:rsidR="00AC3F5F">
        <w:rPr>
          <w:rFonts w:cs="Arial"/>
          <w:szCs w:val="22"/>
        </w:rPr>
        <w:t xml:space="preserve"> (or </w:t>
      </w:r>
      <w:r w:rsidR="00443299">
        <w:rPr>
          <w:rFonts w:cs="Arial"/>
          <w:szCs w:val="22"/>
        </w:rPr>
        <w:t>School Business</w:t>
      </w:r>
      <w:r w:rsidR="00AC3F5F">
        <w:rPr>
          <w:rFonts w:cs="Arial"/>
          <w:szCs w:val="22"/>
        </w:rPr>
        <w:tab/>
      </w:r>
    </w:p>
    <w:p w14:paraId="7F2FF2F8" w14:textId="6F18D81C" w:rsidR="00070034" w:rsidRPr="004E424E" w:rsidRDefault="00AC3F5F" w:rsidP="00AC3F5F">
      <w:pPr>
        <w:pStyle w:val="Numbered"/>
        <w:tabs>
          <w:tab w:val="left" w:pos="2552"/>
          <w:tab w:val="left" w:pos="2977"/>
        </w:tabs>
        <w:spacing w:after="0"/>
        <w:ind w:left="927"/>
        <w:jc w:val="both"/>
        <w:rPr>
          <w:rFonts w:cs="Arial"/>
          <w:szCs w:val="22"/>
        </w:rPr>
      </w:pPr>
      <w:r>
        <w:rPr>
          <w:rFonts w:cs="Arial"/>
          <w:szCs w:val="22"/>
        </w:rPr>
        <w:tab/>
      </w:r>
      <w:r>
        <w:rPr>
          <w:rFonts w:cs="Arial"/>
          <w:szCs w:val="22"/>
        </w:rPr>
        <w:tab/>
        <w:t xml:space="preserve"> M</w:t>
      </w:r>
      <w:r w:rsidR="00CB0489">
        <w:rPr>
          <w:rFonts w:cs="Arial"/>
          <w:szCs w:val="22"/>
        </w:rPr>
        <w:t>anager</w:t>
      </w:r>
      <w:r w:rsidR="00443299">
        <w:rPr>
          <w:rFonts w:cs="Arial"/>
          <w:szCs w:val="22"/>
        </w:rPr>
        <w:t xml:space="preserve"> </w:t>
      </w:r>
      <w:r>
        <w:rPr>
          <w:rFonts w:cs="Arial"/>
          <w:szCs w:val="22"/>
        </w:rPr>
        <w:t>if more appropriate)</w:t>
      </w:r>
    </w:p>
    <w:p w14:paraId="46F2D516" w14:textId="45E5D93A" w:rsidR="00995D9C" w:rsidRDefault="00070034" w:rsidP="00995D9C">
      <w:pPr>
        <w:pStyle w:val="Numbered"/>
        <w:numPr>
          <w:ilvl w:val="0"/>
          <w:numId w:val="4"/>
        </w:numPr>
        <w:tabs>
          <w:tab w:val="left" w:pos="2552"/>
          <w:tab w:val="left" w:pos="2977"/>
        </w:tabs>
        <w:spacing w:after="0"/>
        <w:ind w:left="927"/>
        <w:jc w:val="both"/>
        <w:rPr>
          <w:rFonts w:cs="Arial"/>
          <w:szCs w:val="22"/>
        </w:rPr>
      </w:pPr>
      <w:r w:rsidRPr="004E424E">
        <w:rPr>
          <w:rFonts w:cs="Arial"/>
          <w:szCs w:val="22"/>
        </w:rPr>
        <w:t>Stage Two</w:t>
      </w:r>
      <w:r w:rsidR="00C0651A" w:rsidRPr="004E424E">
        <w:rPr>
          <w:rFonts w:cs="Arial"/>
          <w:szCs w:val="22"/>
        </w:rPr>
        <w:tab/>
      </w:r>
      <w:r w:rsidR="00995D9C">
        <w:rPr>
          <w:rFonts w:cs="Arial"/>
          <w:szCs w:val="22"/>
        </w:rPr>
        <w:t xml:space="preserve"> –  </w:t>
      </w:r>
      <w:r w:rsidR="00995D9C">
        <w:rPr>
          <w:rFonts w:cs="Arial"/>
          <w:szCs w:val="22"/>
        </w:rPr>
        <w:tab/>
      </w:r>
      <w:r w:rsidRPr="004E424E">
        <w:rPr>
          <w:rFonts w:cs="Arial"/>
          <w:szCs w:val="22"/>
        </w:rPr>
        <w:t xml:space="preserve">Formal complaint investigated by </w:t>
      </w:r>
      <w:r w:rsidR="00972EF3" w:rsidRPr="004E424E">
        <w:rPr>
          <w:rFonts w:cs="Arial"/>
          <w:szCs w:val="22"/>
        </w:rPr>
        <w:t>Headteacher</w:t>
      </w:r>
      <w:r w:rsidR="00D42691" w:rsidRPr="004E424E">
        <w:rPr>
          <w:rFonts w:cs="Arial"/>
          <w:szCs w:val="22"/>
        </w:rPr>
        <w:t>,</w:t>
      </w:r>
      <w:r w:rsidRPr="004E424E">
        <w:rPr>
          <w:rFonts w:cs="Arial"/>
          <w:szCs w:val="22"/>
        </w:rPr>
        <w:t xml:space="preserve"> </w:t>
      </w:r>
      <w:r w:rsidR="00972EF3" w:rsidRPr="004E424E">
        <w:rPr>
          <w:rFonts w:cs="Arial"/>
          <w:szCs w:val="22"/>
        </w:rPr>
        <w:t>Deputy</w:t>
      </w:r>
      <w:r w:rsidRPr="004E424E">
        <w:rPr>
          <w:rFonts w:cs="Arial"/>
          <w:szCs w:val="22"/>
        </w:rPr>
        <w:t xml:space="preserve"> </w:t>
      </w:r>
      <w:r w:rsidR="00972EF3" w:rsidRPr="004E424E">
        <w:rPr>
          <w:rFonts w:cs="Arial"/>
          <w:szCs w:val="22"/>
        </w:rPr>
        <w:t>Headteacher</w:t>
      </w:r>
      <w:r w:rsidR="00AC3F5F">
        <w:rPr>
          <w:rFonts w:cs="Arial"/>
          <w:szCs w:val="22"/>
        </w:rPr>
        <w:t>,</w:t>
      </w:r>
    </w:p>
    <w:p w14:paraId="6D890FF3" w14:textId="19E56E44" w:rsidR="00070034" w:rsidRPr="004E424E" w:rsidRDefault="00995D9C" w:rsidP="00995D9C">
      <w:pPr>
        <w:pStyle w:val="Numbered"/>
        <w:tabs>
          <w:tab w:val="left" w:pos="2552"/>
          <w:tab w:val="left" w:pos="2977"/>
        </w:tabs>
        <w:spacing w:after="0"/>
        <w:ind w:left="567"/>
        <w:jc w:val="both"/>
        <w:rPr>
          <w:rFonts w:cs="Arial"/>
          <w:szCs w:val="22"/>
        </w:rPr>
      </w:pPr>
      <w:r>
        <w:rPr>
          <w:rFonts w:cs="Arial"/>
          <w:szCs w:val="22"/>
        </w:rPr>
        <w:tab/>
        <w:t xml:space="preserve">   </w:t>
      </w:r>
      <w:r w:rsidR="00D42691" w:rsidRPr="004E424E">
        <w:rPr>
          <w:rFonts w:cs="Arial"/>
          <w:szCs w:val="22"/>
        </w:rPr>
        <w:t xml:space="preserve"> </w:t>
      </w:r>
      <w:r>
        <w:rPr>
          <w:rFonts w:cs="Arial"/>
          <w:szCs w:val="22"/>
        </w:rPr>
        <w:t xml:space="preserve"> </w:t>
      </w:r>
      <w:r>
        <w:rPr>
          <w:rFonts w:cs="Arial"/>
          <w:szCs w:val="22"/>
        </w:rPr>
        <w:tab/>
      </w:r>
      <w:r w:rsidR="00D42691" w:rsidRPr="004E424E">
        <w:rPr>
          <w:rFonts w:cs="Arial"/>
          <w:szCs w:val="22"/>
        </w:rPr>
        <w:t>Business Manager</w:t>
      </w:r>
      <w:r w:rsidR="00CB0489">
        <w:rPr>
          <w:rFonts w:cs="Arial"/>
          <w:szCs w:val="22"/>
        </w:rPr>
        <w:t xml:space="preserve">, </w:t>
      </w:r>
      <w:r w:rsidR="00AC3F5F">
        <w:rPr>
          <w:rFonts w:cs="Arial"/>
          <w:szCs w:val="22"/>
        </w:rPr>
        <w:t>Chair of Governors</w:t>
      </w:r>
      <w:r w:rsidR="00CB0489">
        <w:rPr>
          <w:rFonts w:cs="Arial"/>
          <w:szCs w:val="22"/>
        </w:rPr>
        <w:t xml:space="preserve"> or Clerk</w:t>
      </w:r>
      <w:r w:rsidR="00070034" w:rsidRPr="004E424E">
        <w:rPr>
          <w:rFonts w:cs="Arial"/>
          <w:szCs w:val="22"/>
        </w:rPr>
        <w:t>.</w:t>
      </w:r>
    </w:p>
    <w:p w14:paraId="2F347AD6" w14:textId="609D84C3" w:rsidR="00070034" w:rsidRPr="004E424E" w:rsidRDefault="00070034" w:rsidP="00995D9C">
      <w:pPr>
        <w:pStyle w:val="Numbered"/>
        <w:numPr>
          <w:ilvl w:val="0"/>
          <w:numId w:val="4"/>
        </w:numPr>
        <w:tabs>
          <w:tab w:val="left" w:pos="2552"/>
          <w:tab w:val="left" w:pos="2977"/>
        </w:tabs>
        <w:spacing w:after="0"/>
        <w:ind w:left="927"/>
        <w:jc w:val="both"/>
        <w:rPr>
          <w:rFonts w:cs="Arial"/>
          <w:szCs w:val="22"/>
        </w:rPr>
      </w:pPr>
      <w:r w:rsidRPr="004E424E">
        <w:rPr>
          <w:rFonts w:cs="Arial"/>
          <w:szCs w:val="22"/>
        </w:rPr>
        <w:t xml:space="preserve">Stage </w:t>
      </w:r>
      <w:r w:rsidR="00D42691" w:rsidRPr="004E424E">
        <w:rPr>
          <w:rFonts w:cs="Arial"/>
          <w:szCs w:val="22"/>
        </w:rPr>
        <w:t>Three</w:t>
      </w:r>
      <w:r w:rsidR="00C0651A" w:rsidRPr="004E424E">
        <w:rPr>
          <w:rFonts w:cs="Arial"/>
          <w:szCs w:val="22"/>
        </w:rPr>
        <w:tab/>
      </w:r>
      <w:r w:rsidRPr="004E424E">
        <w:rPr>
          <w:rFonts w:cs="Arial"/>
          <w:szCs w:val="22"/>
        </w:rPr>
        <w:t xml:space="preserve"> –   </w:t>
      </w:r>
      <w:r w:rsidR="00995D9C">
        <w:rPr>
          <w:rFonts w:cs="Arial"/>
          <w:szCs w:val="22"/>
        </w:rPr>
        <w:tab/>
      </w:r>
      <w:r w:rsidRPr="004E424E">
        <w:rPr>
          <w:rFonts w:cs="Arial"/>
          <w:szCs w:val="22"/>
        </w:rPr>
        <w:t xml:space="preserve">Formal complaint is heard by Complaints </w:t>
      </w:r>
      <w:r w:rsidR="00F07381">
        <w:rPr>
          <w:rFonts w:cs="Arial"/>
          <w:szCs w:val="22"/>
        </w:rPr>
        <w:t xml:space="preserve">Appeal </w:t>
      </w:r>
      <w:r w:rsidRPr="004E424E">
        <w:rPr>
          <w:rFonts w:cs="Arial"/>
          <w:szCs w:val="22"/>
        </w:rPr>
        <w:t>Panel</w:t>
      </w:r>
      <w:r w:rsidR="00443299">
        <w:rPr>
          <w:rFonts w:cs="Arial"/>
          <w:szCs w:val="22"/>
        </w:rPr>
        <w:t>.</w:t>
      </w:r>
      <w:r w:rsidRPr="004E424E">
        <w:rPr>
          <w:rFonts w:cs="Arial"/>
          <w:szCs w:val="22"/>
        </w:rPr>
        <w:t xml:space="preserve"> </w:t>
      </w:r>
    </w:p>
    <w:p w14:paraId="0B591F17" w14:textId="77777777" w:rsidR="00972EF3" w:rsidRPr="004E424E" w:rsidRDefault="00972EF3" w:rsidP="00995D9C">
      <w:pPr>
        <w:pStyle w:val="Numbered"/>
        <w:tabs>
          <w:tab w:val="left" w:pos="2552"/>
          <w:tab w:val="left" w:pos="2977"/>
        </w:tabs>
        <w:spacing w:after="0"/>
        <w:jc w:val="both"/>
        <w:rPr>
          <w:rFonts w:cs="Arial"/>
          <w:szCs w:val="22"/>
        </w:rPr>
      </w:pPr>
    </w:p>
    <w:p w14:paraId="5F4A5B8B" w14:textId="1C8D6F02" w:rsidR="0082268E" w:rsidRPr="004E424E" w:rsidRDefault="00070034" w:rsidP="004E424E">
      <w:pPr>
        <w:pStyle w:val="Heading2"/>
        <w:spacing w:line="240" w:lineRule="auto"/>
        <w:ind w:left="0" w:firstLine="0"/>
        <w:jc w:val="both"/>
        <w:rPr>
          <w:rFonts w:ascii="Arial" w:hAnsi="Arial" w:cs="Arial"/>
          <w:color w:val="5B9BD5" w:themeColor="accent1"/>
          <w:sz w:val="24"/>
          <w:szCs w:val="24"/>
        </w:rPr>
      </w:pPr>
      <w:bookmarkStart w:id="2" w:name="_Toc252522999"/>
      <w:r w:rsidRPr="004E424E">
        <w:rPr>
          <w:rFonts w:ascii="Arial" w:hAnsi="Arial" w:cs="Arial"/>
          <w:color w:val="5B9BD5" w:themeColor="accent1"/>
          <w:sz w:val="24"/>
          <w:szCs w:val="24"/>
        </w:rPr>
        <w:t>Stage One - Informal Resolution</w:t>
      </w:r>
      <w:bookmarkEnd w:id="2"/>
    </w:p>
    <w:p w14:paraId="4B124838" w14:textId="77777777" w:rsidR="003D47E0" w:rsidRPr="004E424E" w:rsidRDefault="003D47E0" w:rsidP="004E424E">
      <w:pPr>
        <w:ind w:left="0" w:firstLine="0"/>
        <w:rPr>
          <w:rFonts w:ascii="Arial" w:hAnsi="Arial" w:cs="Arial"/>
        </w:rPr>
      </w:pPr>
    </w:p>
    <w:p w14:paraId="2A958E5D" w14:textId="5AA839FF" w:rsidR="00070034" w:rsidRPr="00E01C8B" w:rsidRDefault="00070034" w:rsidP="004E424E">
      <w:pPr>
        <w:pStyle w:val="Heading2"/>
        <w:spacing w:line="240" w:lineRule="auto"/>
        <w:ind w:left="0" w:firstLine="0"/>
        <w:jc w:val="both"/>
        <w:rPr>
          <w:rFonts w:ascii="Arial" w:hAnsi="Arial" w:cs="Arial"/>
          <w:color w:val="00B0F0"/>
          <w:sz w:val="24"/>
          <w:szCs w:val="24"/>
        </w:rPr>
      </w:pPr>
      <w:r w:rsidRPr="004E424E">
        <w:rPr>
          <w:rFonts w:ascii="Arial" w:hAnsi="Arial" w:cs="Arial"/>
          <w:color w:val="5B9BD5" w:themeColor="accent1"/>
          <w:sz w:val="24"/>
          <w:szCs w:val="24"/>
        </w:rPr>
        <w:t xml:space="preserve">Discussion with </w:t>
      </w:r>
      <w:r w:rsidRPr="00E01C8B">
        <w:rPr>
          <w:rFonts w:ascii="Arial" w:hAnsi="Arial" w:cs="Arial"/>
          <w:color w:val="5B9BD5" w:themeColor="accent1"/>
          <w:sz w:val="24"/>
          <w:szCs w:val="24"/>
        </w:rPr>
        <w:t>Class Teacher</w:t>
      </w:r>
      <w:r w:rsidR="00443299" w:rsidRPr="00E01C8B">
        <w:rPr>
          <w:rFonts w:ascii="Arial" w:hAnsi="Arial" w:cs="Arial"/>
          <w:color w:val="5B9BD5" w:themeColor="accent1"/>
          <w:sz w:val="24"/>
          <w:szCs w:val="24"/>
        </w:rPr>
        <w:t xml:space="preserve"> </w:t>
      </w:r>
      <w:r w:rsidR="00AC3F5F" w:rsidRPr="00E01C8B">
        <w:rPr>
          <w:rFonts w:ascii="Arial" w:hAnsi="Arial" w:cs="Arial"/>
          <w:color w:val="5B9BD5" w:themeColor="accent1"/>
          <w:sz w:val="24"/>
          <w:szCs w:val="24"/>
        </w:rPr>
        <w:t>(</w:t>
      </w:r>
      <w:r w:rsidR="00E01C8B" w:rsidRPr="00E01C8B">
        <w:rPr>
          <w:rFonts w:ascii="Arial" w:hAnsi="Arial" w:cs="Arial"/>
          <w:color w:val="5B9BD5" w:themeColor="accent1"/>
          <w:sz w:val="24"/>
          <w:szCs w:val="24"/>
        </w:rPr>
        <w:t>or School Business Manager</w:t>
      </w:r>
      <w:r w:rsidR="00AC3F5F" w:rsidRPr="00E01C8B">
        <w:rPr>
          <w:rFonts w:ascii="Arial" w:hAnsi="Arial" w:cs="Arial"/>
          <w:color w:val="5B9BD5" w:themeColor="accent1"/>
          <w:sz w:val="24"/>
          <w:szCs w:val="24"/>
        </w:rPr>
        <w:t>)</w:t>
      </w:r>
    </w:p>
    <w:p w14:paraId="46835522" w14:textId="77777777" w:rsidR="00070034" w:rsidRPr="004E424E" w:rsidRDefault="00070034" w:rsidP="004E424E">
      <w:pPr>
        <w:spacing w:line="240" w:lineRule="auto"/>
        <w:jc w:val="both"/>
        <w:rPr>
          <w:rFonts w:ascii="Arial" w:hAnsi="Arial" w:cs="Arial"/>
          <w:szCs w:val="24"/>
        </w:rPr>
      </w:pPr>
    </w:p>
    <w:p w14:paraId="3765E0E7" w14:textId="77777777" w:rsidR="00070034" w:rsidRPr="00BF0640"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color w:val="000000" w:themeColor="text1"/>
          <w:sz w:val="22"/>
        </w:rPr>
      </w:pPr>
      <w:r w:rsidRPr="004E424E">
        <w:rPr>
          <w:rFonts w:ascii="Arial" w:hAnsi="Arial" w:cs="Arial"/>
          <w:sz w:val="22"/>
        </w:rPr>
        <w:t>It is hoped that most concerns or complaints will be resolved quickly and informally.</w:t>
      </w:r>
    </w:p>
    <w:p w14:paraId="5A71D8CE" w14:textId="0B6231A2" w:rsidR="00070034" w:rsidRPr="004E424E"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sz w:val="22"/>
        </w:rPr>
      </w:pPr>
      <w:r w:rsidRPr="00BF0640">
        <w:rPr>
          <w:rFonts w:ascii="Arial" w:hAnsi="Arial" w:cs="Arial"/>
          <w:color w:val="000000" w:themeColor="text1"/>
          <w:sz w:val="22"/>
        </w:rPr>
        <w:t xml:space="preserve">If </w:t>
      </w:r>
      <w:r w:rsidR="00D42691" w:rsidRPr="00BF0640">
        <w:rPr>
          <w:rFonts w:ascii="Arial" w:hAnsi="Arial" w:cs="Arial"/>
          <w:color w:val="000000" w:themeColor="text1"/>
          <w:sz w:val="22"/>
        </w:rPr>
        <w:t>complainants</w:t>
      </w:r>
      <w:r w:rsidRPr="00BF0640">
        <w:rPr>
          <w:rFonts w:ascii="Arial" w:hAnsi="Arial" w:cs="Arial"/>
          <w:color w:val="000000" w:themeColor="text1"/>
          <w:sz w:val="22"/>
        </w:rPr>
        <w:t xml:space="preserve"> have a concern or complaint they should normally contact their child’s class teacher. </w:t>
      </w:r>
      <w:r w:rsidR="009C788F" w:rsidRPr="00BF0640">
        <w:rPr>
          <w:rFonts w:ascii="Arial" w:hAnsi="Arial" w:cs="Arial"/>
          <w:color w:val="000000" w:themeColor="text1"/>
          <w:sz w:val="22"/>
        </w:rPr>
        <w:t xml:space="preserve">This can be done in person, in writing or by telephone.  </w:t>
      </w:r>
      <w:r w:rsidRPr="00BF0640">
        <w:rPr>
          <w:rFonts w:ascii="Arial" w:hAnsi="Arial" w:cs="Arial"/>
          <w:color w:val="000000" w:themeColor="text1"/>
          <w:sz w:val="22"/>
        </w:rPr>
        <w:t xml:space="preserve">In many cases the matter will be resolved immediately by this means to the </w:t>
      </w:r>
      <w:r w:rsidR="00C744BB" w:rsidRPr="00BF0640">
        <w:rPr>
          <w:rFonts w:ascii="Arial" w:hAnsi="Arial" w:cs="Arial"/>
          <w:color w:val="000000" w:themeColor="text1"/>
          <w:sz w:val="22"/>
        </w:rPr>
        <w:t>complainants</w:t>
      </w:r>
      <w:r w:rsidR="00D42691" w:rsidRPr="00BF0640">
        <w:rPr>
          <w:rFonts w:ascii="Arial" w:hAnsi="Arial" w:cs="Arial"/>
          <w:color w:val="000000" w:themeColor="text1"/>
          <w:sz w:val="22"/>
        </w:rPr>
        <w:t>’</w:t>
      </w:r>
      <w:r w:rsidRPr="00BF0640">
        <w:rPr>
          <w:rFonts w:ascii="Arial" w:hAnsi="Arial" w:cs="Arial"/>
          <w:color w:val="000000" w:themeColor="text1"/>
          <w:sz w:val="22"/>
        </w:rPr>
        <w:t xml:space="preserve"> satisfaction. In some circumstances however, the matter will require investigation or discussion with others and so it may take longer to respond to the </w:t>
      </w:r>
      <w:r w:rsidR="00D42691" w:rsidRPr="00BF0640">
        <w:rPr>
          <w:rFonts w:ascii="Arial" w:hAnsi="Arial" w:cs="Arial"/>
          <w:color w:val="000000" w:themeColor="text1"/>
          <w:sz w:val="22"/>
        </w:rPr>
        <w:t>complainants</w:t>
      </w:r>
      <w:r w:rsidRPr="004E424E">
        <w:rPr>
          <w:rFonts w:ascii="Arial" w:hAnsi="Arial" w:cs="Arial"/>
          <w:sz w:val="22"/>
        </w:rPr>
        <w:t>. The class teacher will make a written record of all concerns or complaints and the date on which they were received.  (See Annex A)</w:t>
      </w:r>
      <w:r w:rsidR="00024127" w:rsidRPr="004E424E">
        <w:rPr>
          <w:rFonts w:ascii="Arial" w:hAnsi="Arial" w:cs="Arial"/>
          <w:sz w:val="22"/>
        </w:rPr>
        <w:t xml:space="preserve">. </w:t>
      </w:r>
      <w:r w:rsidRPr="004E424E">
        <w:rPr>
          <w:rFonts w:ascii="Arial" w:hAnsi="Arial" w:cs="Arial"/>
          <w:sz w:val="22"/>
        </w:rPr>
        <w:t xml:space="preserve"> </w:t>
      </w:r>
      <w:r w:rsidR="006E086F" w:rsidRPr="004E424E">
        <w:rPr>
          <w:rFonts w:ascii="Arial" w:hAnsi="Arial" w:cs="Arial"/>
          <w:sz w:val="22"/>
        </w:rPr>
        <w:t>Please refer to the</w:t>
      </w:r>
      <w:r w:rsidR="00F07381">
        <w:rPr>
          <w:rFonts w:ascii="Arial" w:hAnsi="Arial" w:cs="Arial"/>
          <w:sz w:val="22"/>
        </w:rPr>
        <w:t xml:space="preserve"> School’s</w:t>
      </w:r>
      <w:r w:rsidR="006E086F" w:rsidRPr="004E424E">
        <w:rPr>
          <w:rFonts w:ascii="Arial" w:hAnsi="Arial" w:cs="Arial"/>
          <w:sz w:val="22"/>
        </w:rPr>
        <w:t xml:space="preserve"> Retention Policy to determine how long information should be kept</w:t>
      </w:r>
      <w:r w:rsidRPr="004E424E">
        <w:rPr>
          <w:rFonts w:ascii="Arial" w:hAnsi="Arial" w:cs="Arial"/>
          <w:sz w:val="22"/>
        </w:rPr>
        <w:t>.</w:t>
      </w:r>
    </w:p>
    <w:p w14:paraId="5C973D56" w14:textId="58FC82B2" w:rsidR="00070034" w:rsidRPr="004E424E"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sz w:val="22"/>
        </w:rPr>
      </w:pPr>
      <w:r w:rsidRPr="004E424E">
        <w:rPr>
          <w:rFonts w:ascii="Arial" w:hAnsi="Arial" w:cs="Arial"/>
          <w:sz w:val="22"/>
        </w:rPr>
        <w:t xml:space="preserve">The </w:t>
      </w:r>
      <w:r w:rsidR="003142C2">
        <w:rPr>
          <w:rFonts w:ascii="Arial" w:hAnsi="Arial" w:cs="Arial"/>
          <w:sz w:val="22"/>
        </w:rPr>
        <w:t>s</w:t>
      </w:r>
      <w:r w:rsidR="00972EF3" w:rsidRPr="004E424E">
        <w:rPr>
          <w:rFonts w:ascii="Arial" w:hAnsi="Arial" w:cs="Arial"/>
          <w:sz w:val="22"/>
        </w:rPr>
        <w:t>chool</w:t>
      </w:r>
      <w:r w:rsidRPr="004E424E">
        <w:rPr>
          <w:rFonts w:ascii="Arial" w:hAnsi="Arial" w:cs="Arial"/>
          <w:sz w:val="22"/>
        </w:rPr>
        <w:t xml:space="preserve"> will use its reasonable endeavours to resolve any informal concerns or complaints within 10 working days of them being raised, except where they are raised during </w:t>
      </w:r>
      <w:r w:rsidR="003142C2">
        <w:rPr>
          <w:rFonts w:ascii="Arial" w:hAnsi="Arial" w:cs="Arial"/>
          <w:sz w:val="22"/>
        </w:rPr>
        <w:t>s</w:t>
      </w:r>
      <w:r w:rsidR="00972EF3" w:rsidRPr="004E424E">
        <w:rPr>
          <w:rFonts w:ascii="Arial" w:hAnsi="Arial" w:cs="Arial"/>
          <w:sz w:val="22"/>
        </w:rPr>
        <w:t>chool</w:t>
      </w:r>
      <w:r w:rsidRPr="004E424E">
        <w:rPr>
          <w:rFonts w:ascii="Arial" w:hAnsi="Arial" w:cs="Arial"/>
          <w:sz w:val="22"/>
        </w:rPr>
        <w:t xml:space="preserve"> holidays or within 2 working days of their commencement. In these cases, the </w:t>
      </w:r>
      <w:r w:rsidR="003142C2">
        <w:rPr>
          <w:rFonts w:ascii="Arial" w:hAnsi="Arial" w:cs="Arial"/>
          <w:sz w:val="22"/>
        </w:rPr>
        <w:t>s</w:t>
      </w:r>
      <w:r w:rsidR="00972EF3" w:rsidRPr="004E424E">
        <w:rPr>
          <w:rFonts w:ascii="Arial" w:hAnsi="Arial" w:cs="Arial"/>
          <w:sz w:val="22"/>
        </w:rPr>
        <w:t>chool</w:t>
      </w:r>
      <w:r w:rsidRPr="004E424E">
        <w:rPr>
          <w:rFonts w:ascii="Arial" w:hAnsi="Arial" w:cs="Arial"/>
          <w:sz w:val="22"/>
        </w:rPr>
        <w:t xml:space="preserve"> will use its reasonable endeavours to resolve the concern or complaint as soon as possible after the commencement of the new term (usually within 10 working days).</w:t>
      </w:r>
    </w:p>
    <w:p w14:paraId="29EC0A3B" w14:textId="25ABD6ED" w:rsidR="00443299" w:rsidRDefault="00070034" w:rsidP="00443299">
      <w:pPr>
        <w:widowControl w:val="0"/>
        <w:overflowPunct w:val="0"/>
        <w:autoSpaceDE w:val="0"/>
        <w:autoSpaceDN w:val="0"/>
        <w:adjustRightInd w:val="0"/>
        <w:spacing w:after="0" w:line="240" w:lineRule="auto"/>
        <w:ind w:left="0" w:firstLine="0"/>
        <w:jc w:val="both"/>
        <w:textAlignment w:val="baseline"/>
        <w:rPr>
          <w:rFonts w:ascii="Arial" w:hAnsi="Arial" w:cs="Arial"/>
          <w:sz w:val="22"/>
        </w:rPr>
      </w:pPr>
      <w:r w:rsidRPr="004E424E">
        <w:rPr>
          <w:rFonts w:ascii="Arial" w:hAnsi="Arial" w:cs="Arial"/>
          <w:sz w:val="22"/>
        </w:rPr>
        <w:t xml:space="preserve">If it is not possible to resolve the matter informally or </w:t>
      </w:r>
      <w:r w:rsidR="00D42691" w:rsidRPr="004E424E">
        <w:rPr>
          <w:rFonts w:ascii="Arial" w:hAnsi="Arial" w:cs="Arial"/>
          <w:sz w:val="22"/>
        </w:rPr>
        <w:t>complainants</w:t>
      </w:r>
      <w:r w:rsidRPr="004E424E">
        <w:rPr>
          <w:rFonts w:ascii="Arial" w:hAnsi="Arial" w:cs="Arial"/>
          <w:sz w:val="22"/>
        </w:rPr>
        <w:t xml:space="preserve"> are not satisfied with the result at this stage, then </w:t>
      </w:r>
      <w:r w:rsidR="00D42691" w:rsidRPr="004E424E">
        <w:rPr>
          <w:rFonts w:ascii="Arial" w:hAnsi="Arial" w:cs="Arial"/>
          <w:sz w:val="22"/>
        </w:rPr>
        <w:t>complainants</w:t>
      </w:r>
      <w:r w:rsidRPr="004E424E">
        <w:rPr>
          <w:rFonts w:ascii="Arial" w:hAnsi="Arial" w:cs="Arial"/>
          <w:sz w:val="22"/>
        </w:rPr>
        <w:t xml:space="preserve"> will be advised to proceed with their complaint in accordance with Stage Two of this procedure.</w:t>
      </w:r>
    </w:p>
    <w:p w14:paraId="39D98B84" w14:textId="77777777" w:rsidR="00443299" w:rsidRDefault="00443299" w:rsidP="00443299">
      <w:pPr>
        <w:widowControl w:val="0"/>
        <w:overflowPunct w:val="0"/>
        <w:autoSpaceDE w:val="0"/>
        <w:autoSpaceDN w:val="0"/>
        <w:adjustRightInd w:val="0"/>
        <w:spacing w:after="0" w:line="240" w:lineRule="auto"/>
        <w:ind w:left="0" w:firstLine="0"/>
        <w:jc w:val="both"/>
        <w:textAlignment w:val="baseline"/>
        <w:rPr>
          <w:rFonts w:ascii="Arial" w:hAnsi="Arial" w:cs="Arial"/>
          <w:sz w:val="22"/>
        </w:rPr>
      </w:pPr>
    </w:p>
    <w:p w14:paraId="3B7B97A9" w14:textId="28EB0BB0" w:rsidR="00443299" w:rsidRPr="00BF0640" w:rsidRDefault="00E01C8B" w:rsidP="00443299">
      <w:pPr>
        <w:widowControl w:val="0"/>
        <w:overflowPunct w:val="0"/>
        <w:autoSpaceDE w:val="0"/>
        <w:autoSpaceDN w:val="0"/>
        <w:adjustRightInd w:val="0"/>
        <w:spacing w:after="0" w:line="240" w:lineRule="auto"/>
        <w:ind w:left="0" w:firstLine="0"/>
        <w:jc w:val="both"/>
        <w:textAlignment w:val="baseline"/>
        <w:rPr>
          <w:rFonts w:ascii="Arial" w:hAnsi="Arial" w:cs="Arial"/>
          <w:color w:val="000000" w:themeColor="text1"/>
          <w:sz w:val="22"/>
        </w:rPr>
      </w:pPr>
      <w:r>
        <w:rPr>
          <w:rFonts w:ascii="Arial" w:hAnsi="Arial" w:cs="Arial"/>
          <w:sz w:val="22"/>
        </w:rPr>
        <w:t>There may be occasion when some general matters are</w:t>
      </w:r>
      <w:r w:rsidR="00443299">
        <w:rPr>
          <w:rFonts w:ascii="Arial" w:hAnsi="Arial" w:cs="Arial"/>
          <w:sz w:val="22"/>
        </w:rPr>
        <w:t xml:space="preserve"> more appropriately directed to the School Business Manage</w:t>
      </w:r>
      <w:r w:rsidR="00713FF4">
        <w:rPr>
          <w:rFonts w:ascii="Arial" w:hAnsi="Arial" w:cs="Arial"/>
          <w:sz w:val="22"/>
        </w:rPr>
        <w:t>r</w:t>
      </w:r>
      <w:r>
        <w:rPr>
          <w:rFonts w:ascii="Arial" w:hAnsi="Arial" w:cs="Arial"/>
          <w:sz w:val="22"/>
        </w:rPr>
        <w:t xml:space="preserve">.  </w:t>
      </w:r>
      <w:r w:rsidRPr="00BF0640">
        <w:rPr>
          <w:rFonts w:ascii="Arial" w:hAnsi="Arial" w:cs="Arial"/>
          <w:color w:val="000000" w:themeColor="text1"/>
          <w:sz w:val="22"/>
        </w:rPr>
        <w:t>If complaints arise where the subject of the complaint is the Headteacher, the Chair of Governors or the whole Governing Body, then these should be sent to the Chair of Governors or the Clerk</w:t>
      </w:r>
      <w:r w:rsidR="00F07381">
        <w:rPr>
          <w:rFonts w:ascii="Arial" w:hAnsi="Arial" w:cs="Arial"/>
          <w:color w:val="000000" w:themeColor="text1"/>
          <w:sz w:val="22"/>
        </w:rPr>
        <w:t xml:space="preserve"> to the Governing Body</w:t>
      </w:r>
      <w:r w:rsidRPr="00BF0640">
        <w:rPr>
          <w:rFonts w:ascii="Arial" w:hAnsi="Arial" w:cs="Arial"/>
          <w:color w:val="000000" w:themeColor="text1"/>
          <w:sz w:val="22"/>
        </w:rPr>
        <w:t xml:space="preserve"> and Stage 2 of this procedure should be utilised for these matters.</w:t>
      </w:r>
      <w:r w:rsidR="00713FF4" w:rsidRPr="00BF0640">
        <w:rPr>
          <w:rFonts w:ascii="Arial" w:hAnsi="Arial" w:cs="Arial"/>
          <w:color w:val="000000" w:themeColor="text1"/>
          <w:sz w:val="22"/>
        </w:rPr>
        <w:t xml:space="preserve"> </w:t>
      </w:r>
    </w:p>
    <w:p w14:paraId="51CB85A5" w14:textId="77777777" w:rsidR="006C3B9F" w:rsidRPr="004E424E" w:rsidRDefault="006C3B9F" w:rsidP="00443299">
      <w:pPr>
        <w:spacing w:line="240" w:lineRule="auto"/>
        <w:ind w:left="0" w:firstLine="0"/>
        <w:jc w:val="both"/>
        <w:rPr>
          <w:rFonts w:ascii="Arial" w:hAnsi="Arial" w:cs="Arial"/>
          <w:bCs/>
          <w:szCs w:val="24"/>
        </w:rPr>
      </w:pPr>
    </w:p>
    <w:p w14:paraId="10A6D44D" w14:textId="46CF8F83" w:rsidR="00070034" w:rsidRPr="004E424E" w:rsidRDefault="00070034" w:rsidP="00E06DB7">
      <w:pPr>
        <w:pStyle w:val="Heading2"/>
        <w:ind w:left="0" w:firstLine="0"/>
        <w:jc w:val="left"/>
        <w:rPr>
          <w:rFonts w:ascii="Arial" w:hAnsi="Arial" w:cs="Arial"/>
          <w:color w:val="5B9BD5" w:themeColor="accent1"/>
          <w:sz w:val="24"/>
          <w:szCs w:val="24"/>
        </w:rPr>
      </w:pPr>
      <w:bookmarkStart w:id="3" w:name="_Toc252523000"/>
      <w:r w:rsidRPr="004E424E">
        <w:rPr>
          <w:rFonts w:ascii="Arial" w:hAnsi="Arial" w:cs="Arial"/>
          <w:color w:val="5B9BD5" w:themeColor="accent1"/>
          <w:sz w:val="24"/>
          <w:szCs w:val="24"/>
        </w:rPr>
        <w:t>Stage Two - Formal Resolution</w:t>
      </w:r>
      <w:bookmarkEnd w:id="3"/>
    </w:p>
    <w:p w14:paraId="1402417E" w14:textId="77777777" w:rsidR="003D47E0" w:rsidRPr="004E424E" w:rsidRDefault="003D47E0" w:rsidP="004E424E">
      <w:pPr>
        <w:rPr>
          <w:rFonts w:ascii="Arial" w:hAnsi="Arial" w:cs="Arial"/>
        </w:rPr>
      </w:pPr>
    </w:p>
    <w:p w14:paraId="6B2B3C5A" w14:textId="40531A8E" w:rsidR="00F26955" w:rsidRPr="004E424E" w:rsidRDefault="00F26955" w:rsidP="004E424E">
      <w:pPr>
        <w:ind w:left="22"/>
        <w:rPr>
          <w:rFonts w:ascii="Arial" w:hAnsi="Arial" w:cs="Arial"/>
          <w:b/>
          <w:color w:val="5B9BD5" w:themeColor="accent1"/>
          <w:szCs w:val="24"/>
        </w:rPr>
      </w:pPr>
      <w:r w:rsidRPr="004E424E">
        <w:rPr>
          <w:rFonts w:ascii="Arial" w:hAnsi="Arial" w:cs="Arial"/>
          <w:b/>
          <w:color w:val="5B9BD5" w:themeColor="accent1"/>
          <w:szCs w:val="24"/>
        </w:rPr>
        <w:t xml:space="preserve">Complaint </w:t>
      </w:r>
      <w:r w:rsidR="00A13072">
        <w:rPr>
          <w:rFonts w:ascii="Arial" w:hAnsi="Arial" w:cs="Arial"/>
          <w:b/>
          <w:color w:val="5B9BD5" w:themeColor="accent1"/>
          <w:szCs w:val="24"/>
        </w:rPr>
        <w:t>handling and investigation</w:t>
      </w:r>
      <w:r w:rsidRPr="004E424E">
        <w:rPr>
          <w:rFonts w:ascii="Arial" w:hAnsi="Arial" w:cs="Arial"/>
          <w:b/>
          <w:color w:val="5B9BD5" w:themeColor="accent1"/>
          <w:szCs w:val="24"/>
        </w:rPr>
        <w:t xml:space="preserve"> </w:t>
      </w:r>
      <w:r w:rsidRPr="00E01C8B">
        <w:rPr>
          <w:rFonts w:ascii="Arial" w:hAnsi="Arial" w:cs="Arial"/>
          <w:b/>
          <w:color w:val="5B9BD5" w:themeColor="accent1"/>
          <w:szCs w:val="24"/>
        </w:rPr>
        <w:t xml:space="preserve">by </w:t>
      </w:r>
      <w:r w:rsidR="00B9075E" w:rsidRPr="00E01C8B">
        <w:rPr>
          <w:rFonts w:ascii="Arial" w:hAnsi="Arial" w:cs="Arial"/>
          <w:b/>
          <w:color w:val="5B9BD5" w:themeColor="accent1"/>
          <w:szCs w:val="24"/>
        </w:rPr>
        <w:t>the Investigator</w:t>
      </w:r>
    </w:p>
    <w:p w14:paraId="74B7333E" w14:textId="77777777" w:rsidR="00F26955" w:rsidRPr="004E424E" w:rsidRDefault="00F26955" w:rsidP="004E424E">
      <w:pPr>
        <w:widowControl w:val="0"/>
        <w:overflowPunct w:val="0"/>
        <w:autoSpaceDE w:val="0"/>
        <w:autoSpaceDN w:val="0"/>
        <w:adjustRightInd w:val="0"/>
        <w:spacing w:after="120" w:line="300" w:lineRule="exact"/>
        <w:ind w:left="32"/>
        <w:jc w:val="both"/>
        <w:textAlignment w:val="baseline"/>
        <w:rPr>
          <w:rFonts w:ascii="Arial" w:hAnsi="Arial" w:cs="Arial"/>
          <w:sz w:val="22"/>
        </w:rPr>
      </w:pPr>
    </w:p>
    <w:p w14:paraId="3335B6C1" w14:textId="1FBD2CED" w:rsidR="00070034" w:rsidRPr="00BF0640" w:rsidRDefault="00070034" w:rsidP="00BF0640">
      <w:pPr>
        <w:widowControl w:val="0"/>
        <w:overflowPunct w:val="0"/>
        <w:autoSpaceDE w:val="0"/>
        <w:autoSpaceDN w:val="0"/>
        <w:adjustRightInd w:val="0"/>
        <w:spacing w:after="120" w:line="240" w:lineRule="auto"/>
        <w:ind w:left="22" w:firstLine="0"/>
        <w:jc w:val="both"/>
        <w:textAlignment w:val="baseline"/>
        <w:rPr>
          <w:rFonts w:ascii="Arial" w:hAnsi="Arial" w:cs="Arial"/>
          <w:color w:val="000000" w:themeColor="text1"/>
          <w:sz w:val="22"/>
        </w:rPr>
      </w:pPr>
      <w:r w:rsidRPr="00F07381">
        <w:rPr>
          <w:rFonts w:ascii="Arial" w:hAnsi="Arial" w:cs="Arial"/>
          <w:color w:val="000000" w:themeColor="text1"/>
          <w:sz w:val="22"/>
        </w:rPr>
        <w:t xml:space="preserve">If the complaint cannot be resolved on an informal basis </w:t>
      </w:r>
      <w:r w:rsidR="00A13072" w:rsidRPr="00F07381">
        <w:rPr>
          <w:rFonts w:ascii="Arial" w:hAnsi="Arial" w:cs="Arial"/>
          <w:color w:val="000000" w:themeColor="text1"/>
          <w:sz w:val="22"/>
        </w:rPr>
        <w:t xml:space="preserve">at Stage 1, </w:t>
      </w:r>
      <w:r w:rsidRPr="00F07381">
        <w:rPr>
          <w:rFonts w:ascii="Arial" w:hAnsi="Arial" w:cs="Arial"/>
          <w:color w:val="000000" w:themeColor="text1"/>
          <w:sz w:val="22"/>
        </w:rPr>
        <w:t xml:space="preserve">then </w:t>
      </w:r>
      <w:r w:rsidR="00D42691" w:rsidRPr="00F07381">
        <w:rPr>
          <w:rFonts w:ascii="Arial" w:hAnsi="Arial" w:cs="Arial"/>
          <w:color w:val="000000" w:themeColor="text1"/>
          <w:sz w:val="22"/>
        </w:rPr>
        <w:t>complainants</w:t>
      </w:r>
      <w:r w:rsidRPr="00F07381">
        <w:rPr>
          <w:rFonts w:ascii="Arial" w:hAnsi="Arial" w:cs="Arial"/>
          <w:color w:val="000000" w:themeColor="text1"/>
          <w:sz w:val="22"/>
        </w:rPr>
        <w:t xml:space="preserve"> should </w:t>
      </w:r>
      <w:r w:rsidR="00A13072" w:rsidRPr="00F07381">
        <w:rPr>
          <w:rFonts w:ascii="Arial" w:hAnsi="Arial" w:cs="Arial"/>
          <w:color w:val="000000" w:themeColor="text1"/>
          <w:sz w:val="22"/>
        </w:rPr>
        <w:t>notify the school</w:t>
      </w:r>
      <w:r w:rsidR="00666021" w:rsidRPr="00F07381">
        <w:rPr>
          <w:rFonts w:ascii="Arial" w:hAnsi="Arial" w:cs="Arial"/>
          <w:color w:val="000000" w:themeColor="text1"/>
          <w:sz w:val="22"/>
        </w:rPr>
        <w:t xml:space="preserve"> of their</w:t>
      </w:r>
      <w:r w:rsidRPr="00F07381">
        <w:rPr>
          <w:rFonts w:ascii="Arial" w:hAnsi="Arial" w:cs="Arial"/>
          <w:color w:val="000000" w:themeColor="text1"/>
          <w:sz w:val="22"/>
        </w:rPr>
        <w:t xml:space="preserve"> </w:t>
      </w:r>
      <w:r w:rsidR="00266B69" w:rsidRPr="00F07381">
        <w:rPr>
          <w:rFonts w:ascii="Arial" w:hAnsi="Arial" w:cs="Arial"/>
          <w:color w:val="000000" w:themeColor="text1"/>
          <w:sz w:val="22"/>
        </w:rPr>
        <w:t>complaint</w:t>
      </w:r>
      <w:r w:rsidR="00266B69" w:rsidRPr="00BF0640">
        <w:rPr>
          <w:rFonts w:ascii="Arial" w:hAnsi="Arial" w:cs="Arial"/>
          <w:color w:val="000000" w:themeColor="text1"/>
          <w:sz w:val="22"/>
        </w:rPr>
        <w:t xml:space="preserve"> in</w:t>
      </w:r>
      <w:r w:rsidR="00666021" w:rsidRPr="00BF0640">
        <w:rPr>
          <w:rFonts w:ascii="Arial" w:hAnsi="Arial" w:cs="Arial"/>
          <w:color w:val="000000" w:themeColor="text1"/>
          <w:sz w:val="22"/>
        </w:rPr>
        <w:t xml:space="preserve"> writing</w:t>
      </w:r>
      <w:r w:rsidR="009C788F" w:rsidRPr="00BF0640">
        <w:rPr>
          <w:rFonts w:ascii="Arial" w:hAnsi="Arial" w:cs="Arial"/>
          <w:color w:val="000000" w:themeColor="text1"/>
          <w:sz w:val="22"/>
        </w:rPr>
        <w:t xml:space="preserve">, unless the complainant has a sufficient reason to request a reasonable </w:t>
      </w:r>
      <w:r w:rsidR="009C788F" w:rsidRPr="00BF0640">
        <w:rPr>
          <w:rFonts w:ascii="Arial" w:hAnsi="Arial" w:cs="Arial"/>
          <w:color w:val="000000" w:themeColor="text1"/>
          <w:sz w:val="22"/>
        </w:rPr>
        <w:lastRenderedPageBreak/>
        <w:t>adjustment be made to amend this</w:t>
      </w:r>
      <w:r w:rsidR="00E01C8B" w:rsidRPr="00BF0640">
        <w:rPr>
          <w:rFonts w:ascii="Arial" w:hAnsi="Arial" w:cs="Arial"/>
          <w:color w:val="000000" w:themeColor="text1"/>
          <w:sz w:val="22"/>
        </w:rPr>
        <w:t xml:space="preserve"> method of submission</w:t>
      </w:r>
      <w:r w:rsidRPr="00BF0640">
        <w:rPr>
          <w:rFonts w:ascii="Arial" w:hAnsi="Arial" w:cs="Arial"/>
          <w:color w:val="000000" w:themeColor="text1"/>
          <w:sz w:val="22"/>
        </w:rPr>
        <w:t xml:space="preserve">. </w:t>
      </w:r>
      <w:r w:rsidR="00666021" w:rsidRPr="00BF0640">
        <w:rPr>
          <w:rFonts w:ascii="Arial" w:hAnsi="Arial" w:cs="Arial"/>
          <w:color w:val="000000" w:themeColor="text1"/>
          <w:sz w:val="22"/>
        </w:rPr>
        <w:t xml:space="preserve"> </w:t>
      </w:r>
      <w:r w:rsidR="00D42691" w:rsidRPr="00F07381">
        <w:rPr>
          <w:rFonts w:ascii="Arial" w:hAnsi="Arial" w:cs="Arial"/>
          <w:color w:val="000000" w:themeColor="text1"/>
          <w:sz w:val="22"/>
        </w:rPr>
        <w:t>Complainants</w:t>
      </w:r>
      <w:r w:rsidRPr="00F07381">
        <w:rPr>
          <w:rFonts w:ascii="Arial" w:hAnsi="Arial" w:cs="Arial"/>
          <w:color w:val="000000" w:themeColor="text1"/>
          <w:sz w:val="22"/>
        </w:rPr>
        <w:t xml:space="preserve"> should also identify how they wish their complaint to be resolved.</w:t>
      </w:r>
      <w:r w:rsidR="007C4806" w:rsidRPr="00F07381">
        <w:rPr>
          <w:rFonts w:ascii="Arial" w:hAnsi="Arial" w:cs="Arial"/>
          <w:color w:val="000000" w:themeColor="text1"/>
          <w:sz w:val="22"/>
        </w:rPr>
        <w:t xml:space="preserve"> </w:t>
      </w:r>
      <w:r w:rsidR="007C4806" w:rsidRPr="00BF0640">
        <w:rPr>
          <w:rFonts w:ascii="Arial" w:hAnsi="Arial" w:cs="Arial"/>
          <w:color w:val="000000" w:themeColor="text1"/>
          <w:sz w:val="22"/>
        </w:rPr>
        <w:t xml:space="preserve"> </w:t>
      </w:r>
    </w:p>
    <w:p w14:paraId="1AEF4D24" w14:textId="6A78AA14" w:rsidR="00A13072" w:rsidRPr="00BF0640" w:rsidRDefault="00A13072" w:rsidP="00BF0640">
      <w:pPr>
        <w:ind w:left="32"/>
        <w:jc w:val="both"/>
        <w:rPr>
          <w:rFonts w:ascii="Arial" w:hAnsi="Arial" w:cs="Arial"/>
          <w:color w:val="000000" w:themeColor="text1"/>
          <w:sz w:val="22"/>
        </w:rPr>
      </w:pPr>
      <w:r w:rsidRPr="00BF0640">
        <w:rPr>
          <w:rFonts w:ascii="Arial" w:hAnsi="Arial" w:cs="Arial"/>
          <w:color w:val="000000" w:themeColor="text1"/>
          <w:sz w:val="22"/>
        </w:rPr>
        <w:t>Complainants should not approach individual governors to ra</w:t>
      </w:r>
      <w:r w:rsidR="002C5D8E" w:rsidRPr="00BF0640">
        <w:rPr>
          <w:rFonts w:ascii="Arial" w:hAnsi="Arial" w:cs="Arial"/>
          <w:color w:val="000000" w:themeColor="text1"/>
          <w:sz w:val="22"/>
        </w:rPr>
        <w:t>ise concerns or complaints. These governors</w:t>
      </w:r>
      <w:r w:rsidRPr="00BF0640">
        <w:rPr>
          <w:rFonts w:ascii="Arial" w:hAnsi="Arial" w:cs="Arial"/>
          <w:color w:val="000000" w:themeColor="text1"/>
          <w:sz w:val="22"/>
        </w:rPr>
        <w:t xml:space="preserve"> have no power to act on an individual basis and it may also prevent them from considering complaints at this stage </w:t>
      </w:r>
      <w:r w:rsidR="00F07381" w:rsidRPr="00F07381">
        <w:rPr>
          <w:rFonts w:ascii="Arial" w:hAnsi="Arial" w:cs="Arial"/>
          <w:color w:val="000000" w:themeColor="text1"/>
          <w:sz w:val="22"/>
        </w:rPr>
        <w:t xml:space="preserve">or the next stage </w:t>
      </w:r>
      <w:r w:rsidRPr="00BF0640">
        <w:rPr>
          <w:rFonts w:ascii="Arial" w:hAnsi="Arial" w:cs="Arial"/>
          <w:color w:val="000000" w:themeColor="text1"/>
          <w:sz w:val="22"/>
        </w:rPr>
        <w:t xml:space="preserve">of the procedure. </w:t>
      </w:r>
    </w:p>
    <w:p w14:paraId="2840F240" w14:textId="77777777" w:rsidR="00A13072" w:rsidRPr="00BF0640" w:rsidRDefault="00A13072" w:rsidP="00BF0640">
      <w:pPr>
        <w:ind w:left="32"/>
        <w:jc w:val="both"/>
        <w:rPr>
          <w:rFonts w:ascii="Arial" w:hAnsi="Arial" w:cs="Arial"/>
          <w:color w:val="000000" w:themeColor="text1"/>
          <w:sz w:val="22"/>
        </w:rPr>
      </w:pPr>
    </w:p>
    <w:p w14:paraId="696F100E" w14:textId="45BE992B" w:rsidR="00A13072" w:rsidRPr="00BF0640" w:rsidRDefault="00A13072" w:rsidP="00BF0640">
      <w:pPr>
        <w:ind w:left="32"/>
        <w:jc w:val="both"/>
        <w:rPr>
          <w:rFonts w:ascii="Arial" w:hAnsi="Arial" w:cs="Arial"/>
          <w:color w:val="000000" w:themeColor="text1"/>
          <w:sz w:val="22"/>
        </w:rPr>
      </w:pPr>
      <w:r w:rsidRPr="00BF0640">
        <w:rPr>
          <w:rFonts w:ascii="Arial" w:hAnsi="Arial" w:cs="Arial"/>
          <w:color w:val="000000" w:themeColor="text1"/>
          <w:sz w:val="22"/>
        </w:rPr>
        <w:t>Complaints against school staff (except the Headteacher) should be made in the first instance, to the Headteacher</w:t>
      </w:r>
      <w:r w:rsidRPr="00BF0640">
        <w:rPr>
          <w:rFonts w:ascii="Arial" w:hAnsi="Arial" w:cs="Arial"/>
          <w:i/>
          <w:color w:val="000000" w:themeColor="text1"/>
          <w:sz w:val="22"/>
        </w:rPr>
        <w:t xml:space="preserve"> </w:t>
      </w:r>
      <w:r w:rsidRPr="00BF0640">
        <w:rPr>
          <w:rFonts w:ascii="Arial" w:hAnsi="Arial" w:cs="Arial"/>
          <w:color w:val="000000" w:themeColor="text1"/>
          <w:sz w:val="22"/>
        </w:rPr>
        <w:t>via the school office</w:t>
      </w:r>
      <w:r w:rsidRPr="00BF0640">
        <w:rPr>
          <w:rFonts w:ascii="Arial" w:hAnsi="Arial" w:cs="Arial"/>
          <w:b/>
          <w:i/>
          <w:color w:val="000000" w:themeColor="text1"/>
          <w:sz w:val="22"/>
        </w:rPr>
        <w:t>.</w:t>
      </w:r>
      <w:r w:rsidRPr="00BF0640">
        <w:rPr>
          <w:rFonts w:ascii="Arial" w:hAnsi="Arial" w:cs="Arial"/>
          <w:color w:val="000000" w:themeColor="text1"/>
          <w:sz w:val="22"/>
        </w:rPr>
        <w:t xml:space="preserve"> Please mark them as Private and Confidential.</w:t>
      </w:r>
      <w:r w:rsidR="002C5D8E" w:rsidRPr="00BF0640">
        <w:rPr>
          <w:rFonts w:ascii="Arial" w:hAnsi="Arial" w:cs="Arial"/>
          <w:color w:val="000000" w:themeColor="text1"/>
          <w:sz w:val="22"/>
        </w:rPr>
        <w:t xml:space="preserve">  The Headteacher will arrange for the matter to be investigated and heard.</w:t>
      </w:r>
    </w:p>
    <w:p w14:paraId="0675BAEC" w14:textId="4E1352F7" w:rsidR="00A13072" w:rsidRPr="00BF0640" w:rsidRDefault="00A13072" w:rsidP="00BF0640">
      <w:pPr>
        <w:ind w:left="0" w:firstLine="0"/>
        <w:jc w:val="both"/>
        <w:rPr>
          <w:rFonts w:ascii="Arial" w:hAnsi="Arial" w:cs="Arial"/>
          <w:color w:val="000000" w:themeColor="text1"/>
          <w:sz w:val="22"/>
        </w:rPr>
      </w:pPr>
    </w:p>
    <w:p w14:paraId="64C7C8D8" w14:textId="4326B612" w:rsidR="00A13072" w:rsidRPr="00BF0640" w:rsidRDefault="00A13072" w:rsidP="00BF0640">
      <w:pPr>
        <w:ind w:left="22" w:firstLine="0"/>
        <w:jc w:val="both"/>
        <w:rPr>
          <w:rFonts w:ascii="Arial" w:hAnsi="Arial" w:cs="Arial"/>
          <w:color w:val="000000" w:themeColor="text1"/>
          <w:sz w:val="22"/>
        </w:rPr>
      </w:pPr>
      <w:r w:rsidRPr="00BF0640">
        <w:rPr>
          <w:rFonts w:ascii="Arial" w:hAnsi="Arial" w:cs="Arial"/>
          <w:color w:val="000000" w:themeColor="text1"/>
          <w:sz w:val="22"/>
        </w:rPr>
        <w:t>Complaints that involve or are about the Headteacher should be addressed to the Chair of Governors, via the school office. Please mark them as Private and Confidential.</w:t>
      </w:r>
      <w:r w:rsidR="002C5D8E" w:rsidRPr="00BF0640">
        <w:rPr>
          <w:rFonts w:ascii="Arial" w:hAnsi="Arial" w:cs="Arial"/>
          <w:color w:val="000000" w:themeColor="text1"/>
          <w:sz w:val="22"/>
        </w:rPr>
        <w:t xml:space="preserve">  The H</w:t>
      </w:r>
      <w:r w:rsidR="00B9075E" w:rsidRPr="00BF0640">
        <w:rPr>
          <w:rFonts w:ascii="Arial" w:hAnsi="Arial" w:cs="Arial"/>
          <w:color w:val="000000" w:themeColor="text1"/>
          <w:sz w:val="22"/>
        </w:rPr>
        <w:t>eadteacher wi</w:t>
      </w:r>
      <w:r w:rsidR="002C5D8E" w:rsidRPr="00BF0640">
        <w:rPr>
          <w:rFonts w:ascii="Arial" w:hAnsi="Arial" w:cs="Arial"/>
          <w:color w:val="000000" w:themeColor="text1"/>
          <w:sz w:val="22"/>
        </w:rPr>
        <w:t>ll also be informed of the comp</w:t>
      </w:r>
      <w:r w:rsidR="00B9075E" w:rsidRPr="00BF0640">
        <w:rPr>
          <w:rFonts w:ascii="Arial" w:hAnsi="Arial" w:cs="Arial"/>
          <w:color w:val="000000" w:themeColor="text1"/>
          <w:sz w:val="22"/>
        </w:rPr>
        <w:t>laint.  The Chair of Governors will arrange for the matter to be investigated as they consider appropriate in all circumstances.  The complainants will notified of all decisions in this regard.  In deciding the appropriate manner for the matter to be investigated, the Chair of Governors will take into account the provisions of Part 7 of the Education (Independent School Standards) (England) Regulations 2014.</w:t>
      </w:r>
    </w:p>
    <w:p w14:paraId="43C0F215" w14:textId="77777777" w:rsidR="00A13072" w:rsidRPr="00BF0640" w:rsidRDefault="00A13072" w:rsidP="00BF0640">
      <w:pPr>
        <w:ind w:left="32"/>
        <w:jc w:val="both"/>
        <w:rPr>
          <w:rFonts w:ascii="Arial" w:hAnsi="Arial" w:cs="Arial"/>
          <w:color w:val="000000" w:themeColor="text1"/>
          <w:sz w:val="22"/>
        </w:rPr>
      </w:pPr>
    </w:p>
    <w:p w14:paraId="5F70E58D" w14:textId="16FA14AB" w:rsidR="00A13072" w:rsidRPr="00BF0640" w:rsidRDefault="00A13072" w:rsidP="00BF0640">
      <w:pPr>
        <w:ind w:left="32"/>
        <w:jc w:val="both"/>
        <w:rPr>
          <w:rFonts w:ascii="Arial" w:hAnsi="Arial" w:cs="Arial"/>
          <w:color w:val="000000" w:themeColor="text1"/>
          <w:sz w:val="22"/>
        </w:rPr>
      </w:pPr>
      <w:r w:rsidRPr="00BF0640">
        <w:rPr>
          <w:rFonts w:ascii="Arial" w:hAnsi="Arial" w:cs="Arial"/>
          <w:color w:val="000000" w:themeColor="text1"/>
          <w:sz w:val="22"/>
        </w:rPr>
        <w:t>Complain</w:t>
      </w:r>
      <w:r w:rsidR="00B9075E" w:rsidRPr="00BF0640">
        <w:rPr>
          <w:rFonts w:ascii="Arial" w:hAnsi="Arial" w:cs="Arial"/>
          <w:color w:val="000000" w:themeColor="text1"/>
          <w:sz w:val="22"/>
        </w:rPr>
        <w:t>ts about the Chair of Governors or</w:t>
      </w:r>
      <w:r w:rsidRPr="00BF0640">
        <w:rPr>
          <w:rFonts w:ascii="Arial" w:hAnsi="Arial" w:cs="Arial"/>
          <w:color w:val="000000" w:themeColor="text1"/>
          <w:sz w:val="22"/>
        </w:rPr>
        <w:t xml:space="preserve"> any individual gove</w:t>
      </w:r>
      <w:r w:rsidR="00B9075E" w:rsidRPr="00BF0640">
        <w:rPr>
          <w:rFonts w:ascii="Arial" w:hAnsi="Arial" w:cs="Arial"/>
          <w:color w:val="000000" w:themeColor="text1"/>
          <w:sz w:val="22"/>
        </w:rPr>
        <w:t>rnor</w:t>
      </w:r>
      <w:r w:rsidRPr="00BF0640">
        <w:rPr>
          <w:rFonts w:ascii="Arial" w:hAnsi="Arial" w:cs="Arial"/>
          <w:color w:val="000000" w:themeColor="text1"/>
          <w:sz w:val="22"/>
        </w:rPr>
        <w:t xml:space="preserve"> should be addressed to the Clerk to the Governing Body (Panel Clerk as described above) via the school office. Please mark them as Private and Confidential.</w:t>
      </w:r>
      <w:r w:rsidR="00713FF4" w:rsidRPr="00BF0640">
        <w:rPr>
          <w:rFonts w:ascii="Arial" w:hAnsi="Arial" w:cs="Arial"/>
          <w:color w:val="000000" w:themeColor="text1"/>
          <w:sz w:val="22"/>
        </w:rPr>
        <w:t xml:space="preserve">  The Clerk will then arrange for the matter to be investigated and heard, this can be done by a suitably skilled and impartial member o</w:t>
      </w:r>
      <w:r w:rsidR="002C5D8E" w:rsidRPr="00BF0640">
        <w:rPr>
          <w:rFonts w:ascii="Arial" w:hAnsi="Arial" w:cs="Arial"/>
          <w:color w:val="000000" w:themeColor="text1"/>
          <w:sz w:val="22"/>
        </w:rPr>
        <w:t>f the Governing Body (at Stage 2</w:t>
      </w:r>
      <w:r w:rsidR="00713FF4" w:rsidRPr="00BF0640">
        <w:rPr>
          <w:rFonts w:ascii="Arial" w:hAnsi="Arial" w:cs="Arial"/>
          <w:color w:val="000000" w:themeColor="text1"/>
          <w:sz w:val="22"/>
        </w:rPr>
        <w:t>) or a committee of members of th</w:t>
      </w:r>
      <w:r w:rsidR="002C5D8E" w:rsidRPr="00BF0640">
        <w:rPr>
          <w:rFonts w:ascii="Arial" w:hAnsi="Arial" w:cs="Arial"/>
          <w:color w:val="000000" w:themeColor="text1"/>
          <w:sz w:val="22"/>
        </w:rPr>
        <w:t>e Governing body (at Stage 3</w:t>
      </w:r>
      <w:r w:rsidR="00713FF4" w:rsidRPr="00BF0640">
        <w:rPr>
          <w:rFonts w:ascii="Arial" w:hAnsi="Arial" w:cs="Arial"/>
          <w:color w:val="000000" w:themeColor="text1"/>
          <w:sz w:val="22"/>
        </w:rPr>
        <w:t>).</w:t>
      </w:r>
    </w:p>
    <w:p w14:paraId="5BFA8761" w14:textId="35287306" w:rsidR="00713FF4" w:rsidRPr="00BF0640" w:rsidRDefault="00713FF4" w:rsidP="00BF0640">
      <w:pPr>
        <w:ind w:left="32"/>
        <w:jc w:val="both"/>
        <w:rPr>
          <w:rFonts w:ascii="Arial" w:hAnsi="Arial" w:cs="Arial"/>
          <w:color w:val="000000" w:themeColor="text1"/>
          <w:sz w:val="22"/>
        </w:rPr>
      </w:pPr>
    </w:p>
    <w:p w14:paraId="5B716DFE" w14:textId="0F3C9411" w:rsidR="00713FF4" w:rsidRDefault="00713FF4" w:rsidP="00BF0640">
      <w:pPr>
        <w:widowControl w:val="0"/>
        <w:overflowPunct w:val="0"/>
        <w:autoSpaceDE w:val="0"/>
        <w:autoSpaceDN w:val="0"/>
        <w:adjustRightInd w:val="0"/>
        <w:spacing w:after="120" w:line="240" w:lineRule="auto"/>
        <w:ind w:left="42"/>
        <w:jc w:val="both"/>
        <w:textAlignment w:val="baseline"/>
        <w:rPr>
          <w:rFonts w:ascii="Arial" w:hAnsi="Arial" w:cs="Arial"/>
          <w:color w:val="FF0000"/>
          <w:sz w:val="22"/>
        </w:rPr>
      </w:pPr>
      <w:r w:rsidRPr="00BF0640">
        <w:rPr>
          <w:rFonts w:ascii="Arial" w:hAnsi="Arial" w:cs="Arial"/>
          <w:color w:val="000000" w:themeColor="text1"/>
          <w:sz w:val="22"/>
        </w:rPr>
        <w:t>Complaints against the entire Gov</w:t>
      </w:r>
      <w:r w:rsidR="00B9075E" w:rsidRPr="00BF0640">
        <w:rPr>
          <w:rFonts w:ascii="Arial" w:hAnsi="Arial" w:cs="Arial"/>
          <w:color w:val="000000" w:themeColor="text1"/>
          <w:sz w:val="22"/>
        </w:rPr>
        <w:t>erning</w:t>
      </w:r>
      <w:r w:rsidRPr="00BF0640">
        <w:rPr>
          <w:rFonts w:ascii="Arial" w:hAnsi="Arial" w:cs="Arial"/>
          <w:color w:val="000000" w:themeColor="text1"/>
          <w:sz w:val="22"/>
        </w:rPr>
        <w:t xml:space="preserve"> body or complaints </w:t>
      </w:r>
      <w:r w:rsidR="00B9075E" w:rsidRPr="00BF0640">
        <w:rPr>
          <w:rFonts w:ascii="Arial" w:hAnsi="Arial" w:cs="Arial"/>
          <w:color w:val="000000" w:themeColor="text1"/>
          <w:sz w:val="22"/>
        </w:rPr>
        <w:t>in</w:t>
      </w:r>
      <w:r w:rsidRPr="00BF0640">
        <w:rPr>
          <w:rFonts w:ascii="Arial" w:hAnsi="Arial" w:cs="Arial"/>
          <w:color w:val="000000" w:themeColor="text1"/>
          <w:sz w:val="22"/>
        </w:rPr>
        <w:t>volving both the Chair and Vice Chair should also be sent to the Clerk, who should then determine the mo</w:t>
      </w:r>
      <w:r w:rsidR="00B9075E" w:rsidRPr="00BF0640">
        <w:rPr>
          <w:rFonts w:ascii="Arial" w:hAnsi="Arial" w:cs="Arial"/>
          <w:color w:val="000000" w:themeColor="text1"/>
          <w:sz w:val="22"/>
        </w:rPr>
        <w:t>st appropriate course of action.</w:t>
      </w:r>
      <w:r w:rsidRPr="00BF0640">
        <w:rPr>
          <w:rFonts w:ascii="Arial" w:hAnsi="Arial" w:cs="Arial"/>
          <w:color w:val="000000" w:themeColor="text1"/>
          <w:sz w:val="22"/>
        </w:rPr>
        <w:t xml:space="preserve">  This will depend on nature of the complaint</w:t>
      </w:r>
      <w:r w:rsidR="00B9075E" w:rsidRPr="00BF0640">
        <w:rPr>
          <w:rFonts w:ascii="Arial" w:hAnsi="Arial" w:cs="Arial"/>
          <w:color w:val="000000" w:themeColor="text1"/>
          <w:sz w:val="22"/>
        </w:rPr>
        <w:t>.  The Clerk may consider utilising</w:t>
      </w:r>
      <w:r w:rsidR="002C5D8E" w:rsidRPr="00BF0640">
        <w:rPr>
          <w:rFonts w:ascii="Arial" w:hAnsi="Arial" w:cs="Arial"/>
          <w:color w:val="000000" w:themeColor="text1"/>
          <w:sz w:val="22"/>
        </w:rPr>
        <w:t xml:space="preserve"> an impartial independent party.</w:t>
      </w:r>
      <w:r w:rsidR="002C5D8E">
        <w:rPr>
          <w:rFonts w:ascii="Arial" w:hAnsi="Arial" w:cs="Arial"/>
          <w:color w:val="FF0000"/>
          <w:sz w:val="22"/>
        </w:rPr>
        <w:t xml:space="preserve"> </w:t>
      </w:r>
    </w:p>
    <w:p w14:paraId="7177C5E1" w14:textId="2E4B8B8B" w:rsidR="00A13072" w:rsidRDefault="00A13072" w:rsidP="002C5D8E">
      <w:pPr>
        <w:widowControl w:val="0"/>
        <w:overflowPunct w:val="0"/>
        <w:autoSpaceDE w:val="0"/>
        <w:autoSpaceDN w:val="0"/>
        <w:adjustRightInd w:val="0"/>
        <w:spacing w:after="120" w:line="240" w:lineRule="auto"/>
        <w:ind w:left="0" w:firstLine="0"/>
        <w:textAlignment w:val="baseline"/>
        <w:rPr>
          <w:rFonts w:ascii="Arial" w:hAnsi="Arial" w:cs="Arial"/>
          <w:color w:val="FF0000"/>
          <w:sz w:val="22"/>
        </w:rPr>
      </w:pPr>
    </w:p>
    <w:p w14:paraId="2335326F" w14:textId="2209036E" w:rsidR="00B9075E" w:rsidRPr="00BF0640" w:rsidRDefault="00B9075E" w:rsidP="002C5D8E">
      <w:pPr>
        <w:widowControl w:val="0"/>
        <w:overflowPunct w:val="0"/>
        <w:autoSpaceDE w:val="0"/>
        <w:autoSpaceDN w:val="0"/>
        <w:adjustRightInd w:val="0"/>
        <w:spacing w:after="120" w:line="240" w:lineRule="auto"/>
        <w:ind w:left="22" w:firstLine="0"/>
        <w:jc w:val="both"/>
        <w:textAlignment w:val="baseline"/>
        <w:rPr>
          <w:rFonts w:ascii="Arial" w:hAnsi="Arial" w:cs="Arial"/>
          <w:color w:val="000000" w:themeColor="text1"/>
          <w:sz w:val="22"/>
        </w:rPr>
      </w:pPr>
      <w:r w:rsidRPr="00BF0640">
        <w:rPr>
          <w:rFonts w:ascii="Arial" w:hAnsi="Arial" w:cs="Arial"/>
          <w:color w:val="000000" w:themeColor="text1"/>
          <w:sz w:val="22"/>
        </w:rPr>
        <w:t>Once a formal complaint at this stage has been received</w:t>
      </w:r>
      <w:r w:rsidR="002C5D8E" w:rsidRPr="00F07381">
        <w:rPr>
          <w:rFonts w:ascii="Arial" w:hAnsi="Arial" w:cs="Arial"/>
          <w:color w:val="000000" w:themeColor="text1"/>
          <w:sz w:val="22"/>
        </w:rPr>
        <w:t>, the</w:t>
      </w:r>
      <w:r w:rsidR="00AC3F5F" w:rsidRPr="00F07381">
        <w:rPr>
          <w:rFonts w:ascii="Arial" w:hAnsi="Arial" w:cs="Arial"/>
          <w:color w:val="000000" w:themeColor="text1"/>
          <w:sz w:val="22"/>
        </w:rPr>
        <w:t xml:space="preserve"> </w:t>
      </w:r>
      <w:r w:rsidRPr="00F07381">
        <w:rPr>
          <w:rFonts w:ascii="Arial" w:hAnsi="Arial" w:cs="Arial"/>
          <w:color w:val="000000" w:themeColor="text1"/>
          <w:sz w:val="22"/>
        </w:rPr>
        <w:t>Complaints Coordinator may delegate responsibility for undertaking the investigation of the complai</w:t>
      </w:r>
      <w:r w:rsidR="00AC3F5F" w:rsidRPr="00F07381">
        <w:rPr>
          <w:rFonts w:ascii="Arial" w:hAnsi="Arial" w:cs="Arial"/>
          <w:color w:val="000000" w:themeColor="text1"/>
          <w:sz w:val="22"/>
        </w:rPr>
        <w:t xml:space="preserve">nt to the </w:t>
      </w:r>
      <w:r w:rsidR="002C5D8E" w:rsidRPr="00F07381">
        <w:rPr>
          <w:rFonts w:ascii="Arial" w:hAnsi="Arial" w:cs="Arial"/>
          <w:color w:val="000000" w:themeColor="text1"/>
          <w:sz w:val="22"/>
        </w:rPr>
        <w:t xml:space="preserve">Headteacher, </w:t>
      </w:r>
      <w:r w:rsidR="00AC3F5F" w:rsidRPr="00F07381">
        <w:rPr>
          <w:rFonts w:ascii="Arial" w:hAnsi="Arial" w:cs="Arial"/>
          <w:color w:val="000000" w:themeColor="text1"/>
          <w:sz w:val="22"/>
        </w:rPr>
        <w:t xml:space="preserve">Deputy Headteacher, </w:t>
      </w:r>
      <w:r w:rsidRPr="00F07381">
        <w:rPr>
          <w:rFonts w:ascii="Arial" w:hAnsi="Arial" w:cs="Arial"/>
          <w:color w:val="000000" w:themeColor="text1"/>
          <w:sz w:val="22"/>
        </w:rPr>
        <w:t>Business Manager</w:t>
      </w:r>
      <w:r w:rsidR="00AC3F5F" w:rsidRPr="00F07381">
        <w:rPr>
          <w:rFonts w:ascii="Arial" w:hAnsi="Arial" w:cs="Arial"/>
          <w:color w:val="000000" w:themeColor="text1"/>
          <w:sz w:val="22"/>
        </w:rPr>
        <w:t>, Chair of Governors or other relevant party, unless the Complaints Coordinator</w:t>
      </w:r>
      <w:r w:rsidRPr="00F07381">
        <w:rPr>
          <w:rFonts w:ascii="Arial" w:hAnsi="Arial" w:cs="Arial"/>
          <w:color w:val="000000" w:themeColor="text1"/>
          <w:sz w:val="22"/>
        </w:rPr>
        <w:t xml:space="preserve"> deems it appropriate </w:t>
      </w:r>
      <w:r w:rsidR="00F07381">
        <w:rPr>
          <w:rFonts w:ascii="Arial" w:hAnsi="Arial" w:cs="Arial"/>
          <w:color w:val="000000" w:themeColor="text1"/>
          <w:sz w:val="22"/>
        </w:rPr>
        <w:t xml:space="preserve">that they </w:t>
      </w:r>
      <w:r w:rsidRPr="00F07381">
        <w:rPr>
          <w:rFonts w:ascii="Arial" w:hAnsi="Arial" w:cs="Arial"/>
          <w:color w:val="000000" w:themeColor="text1"/>
          <w:sz w:val="22"/>
        </w:rPr>
        <w:t>deal with the matter personally</w:t>
      </w:r>
      <w:r w:rsidRPr="00BF0640">
        <w:rPr>
          <w:rFonts w:ascii="Arial" w:hAnsi="Arial" w:cs="Arial"/>
          <w:color w:val="000000" w:themeColor="text1"/>
          <w:sz w:val="22"/>
        </w:rPr>
        <w:t>.  This person wi</w:t>
      </w:r>
      <w:r w:rsidR="002C5D8E" w:rsidRPr="00BF0640">
        <w:rPr>
          <w:rFonts w:ascii="Arial" w:hAnsi="Arial" w:cs="Arial"/>
          <w:color w:val="000000" w:themeColor="text1"/>
          <w:sz w:val="22"/>
        </w:rPr>
        <w:t>ll then act as the Investigator.</w:t>
      </w:r>
    </w:p>
    <w:p w14:paraId="2F759725" w14:textId="77777777" w:rsidR="002C5D8E" w:rsidRPr="00692850" w:rsidRDefault="002C5D8E" w:rsidP="002C5D8E">
      <w:pPr>
        <w:widowControl w:val="0"/>
        <w:overflowPunct w:val="0"/>
        <w:autoSpaceDE w:val="0"/>
        <w:autoSpaceDN w:val="0"/>
        <w:adjustRightInd w:val="0"/>
        <w:spacing w:after="120" w:line="240" w:lineRule="auto"/>
        <w:ind w:left="22" w:firstLine="0"/>
        <w:jc w:val="both"/>
        <w:textAlignment w:val="baseline"/>
        <w:rPr>
          <w:rFonts w:ascii="Arial" w:hAnsi="Arial" w:cs="Arial"/>
          <w:color w:val="000000" w:themeColor="text1"/>
          <w:sz w:val="22"/>
        </w:rPr>
      </w:pPr>
    </w:p>
    <w:p w14:paraId="4FB08125" w14:textId="7CA642B5" w:rsidR="00070034" w:rsidRPr="00692850" w:rsidRDefault="00070034" w:rsidP="004E424E">
      <w:pPr>
        <w:widowControl w:val="0"/>
        <w:overflowPunct w:val="0"/>
        <w:autoSpaceDE w:val="0"/>
        <w:autoSpaceDN w:val="0"/>
        <w:adjustRightInd w:val="0"/>
        <w:spacing w:after="120" w:line="240" w:lineRule="auto"/>
        <w:ind w:left="22" w:firstLine="0"/>
        <w:jc w:val="both"/>
        <w:textAlignment w:val="baseline"/>
        <w:rPr>
          <w:rFonts w:ascii="Arial" w:hAnsi="Arial" w:cs="Arial"/>
          <w:color w:val="000000" w:themeColor="text1"/>
          <w:sz w:val="22"/>
        </w:rPr>
      </w:pPr>
      <w:r w:rsidRPr="00692850">
        <w:rPr>
          <w:rFonts w:ascii="Arial" w:hAnsi="Arial" w:cs="Arial"/>
          <w:color w:val="000000" w:themeColor="text1"/>
          <w:sz w:val="22"/>
        </w:rPr>
        <w:t>The</w:t>
      </w:r>
      <w:r w:rsidRPr="00BF0640">
        <w:rPr>
          <w:rFonts w:ascii="Arial" w:hAnsi="Arial" w:cs="Arial"/>
          <w:color w:val="000000" w:themeColor="text1"/>
          <w:sz w:val="22"/>
        </w:rPr>
        <w:t xml:space="preserve"> </w:t>
      </w:r>
      <w:r w:rsidR="00713FF4" w:rsidRPr="00BF0640">
        <w:rPr>
          <w:rFonts w:ascii="Arial" w:hAnsi="Arial" w:cs="Arial"/>
          <w:color w:val="000000" w:themeColor="text1"/>
          <w:sz w:val="22"/>
        </w:rPr>
        <w:t>Investigator</w:t>
      </w:r>
      <w:r w:rsidRPr="00BF0640">
        <w:rPr>
          <w:rFonts w:ascii="Arial" w:hAnsi="Arial" w:cs="Arial"/>
          <w:color w:val="000000" w:themeColor="text1"/>
          <w:sz w:val="22"/>
        </w:rPr>
        <w:t xml:space="preserve"> </w:t>
      </w:r>
      <w:r w:rsidRPr="00692850">
        <w:rPr>
          <w:rFonts w:ascii="Arial" w:hAnsi="Arial" w:cs="Arial"/>
          <w:color w:val="000000" w:themeColor="text1"/>
          <w:sz w:val="22"/>
        </w:rPr>
        <w:t>will decide, after considering the complaint, the appropriate course of action but will endeavour to resolve the matter as speedily as possible.</w:t>
      </w:r>
    </w:p>
    <w:p w14:paraId="1F05D402" w14:textId="68607852" w:rsidR="00EA6B9E" w:rsidRPr="00713FF4" w:rsidRDefault="00070034">
      <w:pPr>
        <w:widowControl w:val="0"/>
        <w:overflowPunct w:val="0"/>
        <w:autoSpaceDE w:val="0"/>
        <w:autoSpaceDN w:val="0"/>
        <w:adjustRightInd w:val="0"/>
        <w:spacing w:after="120" w:line="240" w:lineRule="auto"/>
        <w:ind w:left="22" w:firstLine="0"/>
        <w:jc w:val="both"/>
        <w:textAlignment w:val="baseline"/>
        <w:rPr>
          <w:rFonts w:ascii="Arial" w:hAnsi="Arial" w:cs="Arial"/>
          <w:color w:val="000000" w:themeColor="text1"/>
          <w:sz w:val="22"/>
        </w:rPr>
      </w:pPr>
      <w:r w:rsidRPr="00692850">
        <w:rPr>
          <w:rFonts w:ascii="Arial" w:hAnsi="Arial" w:cs="Arial"/>
          <w:color w:val="000000" w:themeColor="text1"/>
          <w:sz w:val="22"/>
        </w:rPr>
        <w:t xml:space="preserve">In most cases, the </w:t>
      </w:r>
      <w:r w:rsidR="00713FF4" w:rsidRPr="00BF0640">
        <w:rPr>
          <w:rFonts w:ascii="Arial" w:hAnsi="Arial" w:cs="Arial"/>
          <w:color w:val="000000" w:themeColor="text1"/>
          <w:sz w:val="22"/>
        </w:rPr>
        <w:t>Investigat</w:t>
      </w:r>
      <w:r w:rsidR="002C5D8E" w:rsidRPr="00BF0640">
        <w:rPr>
          <w:rFonts w:ascii="Arial" w:hAnsi="Arial" w:cs="Arial"/>
          <w:color w:val="000000" w:themeColor="text1"/>
          <w:sz w:val="22"/>
        </w:rPr>
        <w:t xml:space="preserve">or and/or </w:t>
      </w:r>
      <w:r w:rsidR="00692850">
        <w:rPr>
          <w:rFonts w:ascii="Arial" w:hAnsi="Arial" w:cs="Arial"/>
          <w:color w:val="000000" w:themeColor="text1"/>
          <w:sz w:val="22"/>
        </w:rPr>
        <w:t xml:space="preserve">Complaints </w:t>
      </w:r>
      <w:r w:rsidR="002C5D8E" w:rsidRPr="00BF0640">
        <w:rPr>
          <w:rFonts w:ascii="Arial" w:hAnsi="Arial" w:cs="Arial"/>
          <w:color w:val="000000" w:themeColor="text1"/>
          <w:sz w:val="22"/>
        </w:rPr>
        <w:t>Coordinator</w:t>
      </w:r>
      <w:r w:rsidRPr="00BF0640">
        <w:rPr>
          <w:rFonts w:ascii="Arial" w:hAnsi="Arial" w:cs="Arial"/>
          <w:color w:val="000000" w:themeColor="text1"/>
          <w:sz w:val="22"/>
        </w:rPr>
        <w:t xml:space="preserve"> </w:t>
      </w:r>
      <w:r w:rsidRPr="00692850">
        <w:rPr>
          <w:rFonts w:ascii="Arial" w:hAnsi="Arial" w:cs="Arial"/>
          <w:color w:val="000000" w:themeColor="text1"/>
          <w:sz w:val="22"/>
        </w:rPr>
        <w:t xml:space="preserve">will meet or speak with the </w:t>
      </w:r>
      <w:r w:rsidR="00D42691" w:rsidRPr="00692850">
        <w:rPr>
          <w:rFonts w:ascii="Arial" w:hAnsi="Arial" w:cs="Arial"/>
          <w:color w:val="000000" w:themeColor="text1"/>
          <w:sz w:val="22"/>
        </w:rPr>
        <w:t>complainants</w:t>
      </w:r>
      <w:r w:rsidRPr="00692850">
        <w:rPr>
          <w:rFonts w:ascii="Arial" w:hAnsi="Arial" w:cs="Arial"/>
          <w:color w:val="000000" w:themeColor="text1"/>
          <w:sz w:val="22"/>
        </w:rPr>
        <w:t xml:space="preserve"> concerned to discuss the matter. The </w:t>
      </w:r>
      <w:r w:rsidR="00875BCF" w:rsidRPr="00BF0640">
        <w:rPr>
          <w:rFonts w:ascii="Arial" w:hAnsi="Arial" w:cs="Arial"/>
          <w:color w:val="000000" w:themeColor="text1"/>
          <w:sz w:val="22"/>
        </w:rPr>
        <w:t>Investigator</w:t>
      </w:r>
      <w:r w:rsidRPr="00692850">
        <w:rPr>
          <w:rFonts w:ascii="Arial" w:hAnsi="Arial" w:cs="Arial"/>
          <w:color w:val="000000" w:themeColor="text1"/>
          <w:sz w:val="22"/>
        </w:rPr>
        <w:t xml:space="preserve"> will use reasonable endeavours to speak to or meet </w:t>
      </w:r>
      <w:r w:rsidR="00D42691" w:rsidRPr="00692850">
        <w:rPr>
          <w:rFonts w:ascii="Arial" w:hAnsi="Arial" w:cs="Arial"/>
          <w:color w:val="000000" w:themeColor="text1"/>
          <w:sz w:val="22"/>
        </w:rPr>
        <w:t>complainants</w:t>
      </w:r>
      <w:r w:rsidRPr="00692850">
        <w:rPr>
          <w:rFonts w:ascii="Arial" w:hAnsi="Arial" w:cs="Arial"/>
          <w:color w:val="000000" w:themeColor="text1"/>
          <w:sz w:val="22"/>
        </w:rPr>
        <w:t xml:space="preserve"> within 10 working days of the formal complaint being received. In cases where the complaint is received during </w:t>
      </w:r>
      <w:r w:rsidR="003142C2" w:rsidRPr="00692850">
        <w:rPr>
          <w:rFonts w:ascii="Arial" w:hAnsi="Arial" w:cs="Arial"/>
          <w:color w:val="000000" w:themeColor="text1"/>
          <w:sz w:val="22"/>
        </w:rPr>
        <w:t>s</w:t>
      </w:r>
      <w:r w:rsidR="00972EF3" w:rsidRPr="00692850">
        <w:rPr>
          <w:rFonts w:ascii="Arial" w:hAnsi="Arial" w:cs="Arial"/>
          <w:color w:val="000000" w:themeColor="text1"/>
          <w:sz w:val="22"/>
        </w:rPr>
        <w:t>chool</w:t>
      </w:r>
      <w:r w:rsidRPr="00692850">
        <w:rPr>
          <w:rFonts w:ascii="Arial" w:hAnsi="Arial" w:cs="Arial"/>
          <w:color w:val="000000" w:themeColor="text1"/>
          <w:sz w:val="22"/>
        </w:rPr>
        <w:t xml:space="preserve"> holidays or within 2 working days of their commencement, the </w:t>
      </w:r>
      <w:r w:rsidR="00875BCF" w:rsidRPr="00BF0640">
        <w:rPr>
          <w:rFonts w:ascii="Arial" w:hAnsi="Arial" w:cs="Arial"/>
          <w:color w:val="000000" w:themeColor="text1"/>
          <w:sz w:val="22"/>
        </w:rPr>
        <w:t>Investigator and/or Complaints Coordinator</w:t>
      </w:r>
      <w:r w:rsidRPr="00BF0640">
        <w:rPr>
          <w:rFonts w:ascii="Arial" w:hAnsi="Arial" w:cs="Arial"/>
          <w:color w:val="000000" w:themeColor="text1"/>
          <w:sz w:val="22"/>
        </w:rPr>
        <w:t xml:space="preserve"> </w:t>
      </w:r>
      <w:r w:rsidRPr="00692850">
        <w:rPr>
          <w:rFonts w:ascii="Arial" w:hAnsi="Arial" w:cs="Arial"/>
          <w:color w:val="000000" w:themeColor="text1"/>
          <w:sz w:val="22"/>
        </w:rPr>
        <w:t xml:space="preserve">will use reasonable endeavours to speak or meet with </w:t>
      </w:r>
      <w:r w:rsidR="00D42691" w:rsidRPr="00692850">
        <w:rPr>
          <w:rFonts w:ascii="Arial" w:hAnsi="Arial" w:cs="Arial"/>
          <w:color w:val="000000" w:themeColor="text1"/>
          <w:sz w:val="22"/>
        </w:rPr>
        <w:t>complainants</w:t>
      </w:r>
      <w:r w:rsidRPr="00692850">
        <w:rPr>
          <w:rFonts w:ascii="Arial" w:hAnsi="Arial" w:cs="Arial"/>
          <w:color w:val="000000" w:themeColor="text1"/>
          <w:sz w:val="22"/>
        </w:rPr>
        <w:t xml:space="preserve"> as soon as possible after the commencement of the new term (usually within 10 working days).</w:t>
      </w:r>
      <w:r w:rsidR="00666021" w:rsidRPr="00692850">
        <w:rPr>
          <w:rFonts w:ascii="Arial" w:hAnsi="Arial" w:cs="Arial"/>
          <w:color w:val="000000" w:themeColor="text1"/>
          <w:sz w:val="22"/>
        </w:rPr>
        <w:t xml:space="preserve"> </w:t>
      </w:r>
      <w:r w:rsidRPr="00692850">
        <w:rPr>
          <w:rFonts w:ascii="Arial" w:hAnsi="Arial" w:cs="Arial"/>
          <w:color w:val="000000" w:themeColor="text1"/>
          <w:sz w:val="22"/>
        </w:rPr>
        <w:t xml:space="preserve">It may be necessary for the </w:t>
      </w:r>
      <w:r w:rsidR="00875BCF" w:rsidRPr="00BF0640">
        <w:rPr>
          <w:rFonts w:ascii="Arial" w:hAnsi="Arial" w:cs="Arial"/>
          <w:color w:val="000000" w:themeColor="text1"/>
          <w:sz w:val="22"/>
        </w:rPr>
        <w:t>Investigator</w:t>
      </w:r>
      <w:r w:rsidRPr="00BF0640">
        <w:rPr>
          <w:rFonts w:ascii="Arial" w:hAnsi="Arial" w:cs="Arial"/>
          <w:color w:val="000000" w:themeColor="text1"/>
          <w:sz w:val="22"/>
        </w:rPr>
        <w:t xml:space="preserve"> </w:t>
      </w:r>
      <w:r w:rsidRPr="00692850">
        <w:rPr>
          <w:rFonts w:ascii="Arial" w:hAnsi="Arial" w:cs="Arial"/>
          <w:color w:val="000000" w:themeColor="text1"/>
          <w:sz w:val="22"/>
        </w:rPr>
        <w:t xml:space="preserve">to </w:t>
      </w:r>
      <w:r w:rsidRPr="004E424E">
        <w:rPr>
          <w:rFonts w:ascii="Arial" w:hAnsi="Arial" w:cs="Arial"/>
          <w:color w:val="000000" w:themeColor="text1"/>
          <w:sz w:val="22"/>
        </w:rPr>
        <w:t>carry out further investigations</w:t>
      </w:r>
      <w:r w:rsidR="002C5D8E">
        <w:rPr>
          <w:rFonts w:ascii="Arial" w:hAnsi="Arial" w:cs="Arial"/>
          <w:color w:val="000000" w:themeColor="text1"/>
          <w:sz w:val="22"/>
        </w:rPr>
        <w:t xml:space="preserve"> after such meetings</w:t>
      </w:r>
      <w:r w:rsidRPr="00BF0640">
        <w:rPr>
          <w:rFonts w:ascii="Arial" w:hAnsi="Arial" w:cs="Arial"/>
          <w:color w:val="auto"/>
          <w:sz w:val="22"/>
        </w:rPr>
        <w:t>.</w:t>
      </w:r>
      <w:r w:rsidR="00EA6B9E" w:rsidRPr="00BF0640">
        <w:rPr>
          <w:rFonts w:ascii="Arial" w:hAnsi="Arial" w:cs="Arial"/>
          <w:color w:val="auto"/>
          <w:sz w:val="22"/>
        </w:rPr>
        <w:t xml:space="preserve">  </w:t>
      </w:r>
      <w:r w:rsidR="00EA6B9E" w:rsidRPr="00BF0640">
        <w:rPr>
          <w:rFonts w:ascii="Arial" w:hAnsi="Arial" w:cs="Arial"/>
          <w:color w:val="auto"/>
          <w:sz w:val="22"/>
          <w:shd w:val="clear" w:color="auto" w:fill="FFFFFF"/>
        </w:rPr>
        <w:t>The complainant may be accompanied to this meeting, and should inform the school of the identity of their companion in advance.</w:t>
      </w:r>
    </w:p>
    <w:p w14:paraId="11E6A5E8" w14:textId="77777777" w:rsidR="0051480D" w:rsidRDefault="0051480D" w:rsidP="0051480D">
      <w:pPr>
        <w:widowControl w:val="0"/>
        <w:overflowPunct w:val="0"/>
        <w:autoSpaceDE w:val="0"/>
        <w:autoSpaceDN w:val="0"/>
        <w:adjustRightInd w:val="0"/>
        <w:spacing w:after="120" w:line="240" w:lineRule="auto"/>
        <w:jc w:val="both"/>
        <w:textAlignment w:val="baseline"/>
        <w:rPr>
          <w:rFonts w:ascii="Arial" w:hAnsi="Arial" w:cs="Arial"/>
          <w:color w:val="FF0000"/>
          <w:sz w:val="22"/>
        </w:rPr>
      </w:pPr>
    </w:p>
    <w:p w14:paraId="4C03D0EA" w14:textId="0A8ED545" w:rsidR="00070034" w:rsidRPr="00692850" w:rsidRDefault="00070034" w:rsidP="00713FF4">
      <w:pPr>
        <w:widowControl w:val="0"/>
        <w:overflowPunct w:val="0"/>
        <w:autoSpaceDE w:val="0"/>
        <w:autoSpaceDN w:val="0"/>
        <w:adjustRightInd w:val="0"/>
        <w:spacing w:after="120" w:line="240" w:lineRule="auto"/>
        <w:ind w:left="32"/>
        <w:jc w:val="both"/>
        <w:textAlignment w:val="baseline"/>
        <w:rPr>
          <w:rFonts w:ascii="Arial" w:hAnsi="Arial" w:cs="Arial"/>
          <w:color w:val="000000" w:themeColor="text1"/>
          <w:sz w:val="22"/>
        </w:rPr>
      </w:pPr>
      <w:r w:rsidRPr="00692850">
        <w:rPr>
          <w:rFonts w:ascii="Arial" w:hAnsi="Arial" w:cs="Arial"/>
          <w:color w:val="000000" w:themeColor="text1"/>
          <w:sz w:val="22"/>
        </w:rPr>
        <w:t>The</w:t>
      </w:r>
      <w:r w:rsidRPr="00BF0640">
        <w:rPr>
          <w:rFonts w:ascii="Arial" w:hAnsi="Arial" w:cs="Arial"/>
          <w:color w:val="000000" w:themeColor="text1"/>
          <w:sz w:val="22"/>
        </w:rPr>
        <w:t xml:space="preserve"> </w:t>
      </w:r>
      <w:r w:rsidR="00875BCF" w:rsidRPr="00BF0640">
        <w:rPr>
          <w:rFonts w:ascii="Arial" w:hAnsi="Arial" w:cs="Arial"/>
          <w:color w:val="000000" w:themeColor="text1"/>
          <w:sz w:val="22"/>
        </w:rPr>
        <w:t>Investigator</w:t>
      </w:r>
      <w:r w:rsidRPr="00BF0640">
        <w:rPr>
          <w:rFonts w:ascii="Arial" w:hAnsi="Arial" w:cs="Arial"/>
          <w:color w:val="000000" w:themeColor="text1"/>
          <w:sz w:val="22"/>
        </w:rPr>
        <w:t xml:space="preserve"> </w:t>
      </w:r>
      <w:r w:rsidRPr="00692850">
        <w:rPr>
          <w:rFonts w:ascii="Arial" w:hAnsi="Arial" w:cs="Arial"/>
          <w:color w:val="000000" w:themeColor="text1"/>
          <w:sz w:val="22"/>
        </w:rPr>
        <w:t>will keep a written record of all meetings and interviews held in relation to the complaint.</w:t>
      </w:r>
      <w:r w:rsidR="00666021" w:rsidRPr="00692850">
        <w:rPr>
          <w:rFonts w:ascii="Arial" w:hAnsi="Arial" w:cs="Arial"/>
          <w:color w:val="000000" w:themeColor="text1"/>
          <w:sz w:val="22"/>
        </w:rPr>
        <w:t xml:space="preserve">  </w:t>
      </w:r>
      <w:r w:rsidR="00666021" w:rsidRPr="00692850">
        <w:rPr>
          <w:rFonts w:ascii="Arial" w:hAnsi="Arial" w:cs="Arial"/>
          <w:color w:val="000000" w:themeColor="text1"/>
          <w:sz w:val="22"/>
        </w:rPr>
        <w:lastRenderedPageBreak/>
        <w:t>Where there are communication difficulties, schools may wish to use recording devices to ensure the complainant is able to access and review the discussions at a later point.</w:t>
      </w:r>
    </w:p>
    <w:p w14:paraId="49727740" w14:textId="57F4D541" w:rsidR="00777242" w:rsidRPr="00692850" w:rsidRDefault="00070034" w:rsidP="004E424E">
      <w:pPr>
        <w:widowControl w:val="0"/>
        <w:overflowPunct w:val="0"/>
        <w:autoSpaceDE w:val="0"/>
        <w:autoSpaceDN w:val="0"/>
        <w:adjustRightInd w:val="0"/>
        <w:spacing w:after="120" w:line="240" w:lineRule="auto"/>
        <w:ind w:left="22" w:firstLine="0"/>
        <w:jc w:val="both"/>
        <w:textAlignment w:val="baseline"/>
        <w:rPr>
          <w:rFonts w:ascii="Arial" w:hAnsi="Arial" w:cs="Arial"/>
          <w:color w:val="000000" w:themeColor="text1"/>
          <w:sz w:val="22"/>
        </w:rPr>
      </w:pPr>
      <w:r w:rsidRPr="00692850">
        <w:rPr>
          <w:rFonts w:ascii="Arial" w:hAnsi="Arial" w:cs="Arial"/>
          <w:color w:val="000000" w:themeColor="text1"/>
          <w:sz w:val="22"/>
        </w:rPr>
        <w:t xml:space="preserve">Once the </w:t>
      </w:r>
      <w:r w:rsidR="00875BCF" w:rsidRPr="00BF0640">
        <w:rPr>
          <w:rFonts w:ascii="Arial" w:hAnsi="Arial" w:cs="Arial"/>
          <w:color w:val="000000" w:themeColor="text1"/>
          <w:sz w:val="22"/>
        </w:rPr>
        <w:t>Investigator</w:t>
      </w:r>
      <w:r w:rsidRPr="00692850">
        <w:rPr>
          <w:rFonts w:ascii="Arial" w:hAnsi="Arial" w:cs="Arial"/>
          <w:color w:val="000000" w:themeColor="text1"/>
          <w:sz w:val="22"/>
        </w:rPr>
        <w:t xml:space="preserve"> is satisfied that, so far as is reasonably practicable, all of the relevant facts have been established, a decision will be made. </w:t>
      </w:r>
      <w:r w:rsidR="00D42691" w:rsidRPr="00692850">
        <w:rPr>
          <w:rFonts w:ascii="Arial" w:hAnsi="Arial" w:cs="Arial"/>
          <w:color w:val="000000" w:themeColor="text1"/>
          <w:sz w:val="22"/>
        </w:rPr>
        <w:t>Complainants</w:t>
      </w:r>
      <w:r w:rsidRPr="00692850">
        <w:rPr>
          <w:rFonts w:ascii="Arial" w:hAnsi="Arial" w:cs="Arial"/>
          <w:color w:val="000000" w:themeColor="text1"/>
          <w:sz w:val="22"/>
        </w:rPr>
        <w:t xml:space="preserve"> will be informed of this decision in writing, giving reasons for the decision including the steps/action the </w:t>
      </w:r>
      <w:r w:rsidR="003142C2" w:rsidRPr="00692850">
        <w:rPr>
          <w:rFonts w:ascii="Arial" w:hAnsi="Arial" w:cs="Arial"/>
          <w:color w:val="000000" w:themeColor="text1"/>
          <w:sz w:val="22"/>
        </w:rPr>
        <w:t>s</w:t>
      </w:r>
      <w:r w:rsidR="00972EF3" w:rsidRPr="00692850">
        <w:rPr>
          <w:rFonts w:ascii="Arial" w:hAnsi="Arial" w:cs="Arial"/>
          <w:color w:val="000000" w:themeColor="text1"/>
          <w:sz w:val="22"/>
        </w:rPr>
        <w:t>chool</w:t>
      </w:r>
      <w:r w:rsidRPr="00692850">
        <w:rPr>
          <w:rFonts w:ascii="Arial" w:hAnsi="Arial" w:cs="Arial"/>
          <w:color w:val="000000" w:themeColor="text1"/>
          <w:sz w:val="22"/>
        </w:rPr>
        <w:t xml:space="preserve"> has taken to resolve the is</w:t>
      </w:r>
      <w:r w:rsidR="0020790F" w:rsidRPr="00692850">
        <w:rPr>
          <w:rFonts w:ascii="Arial" w:hAnsi="Arial" w:cs="Arial"/>
          <w:color w:val="000000" w:themeColor="text1"/>
          <w:sz w:val="22"/>
        </w:rPr>
        <w:t>sue. The written decision will</w:t>
      </w:r>
      <w:r w:rsidRPr="00692850">
        <w:rPr>
          <w:rFonts w:ascii="Arial" w:hAnsi="Arial" w:cs="Arial"/>
          <w:color w:val="000000" w:themeColor="text1"/>
          <w:sz w:val="22"/>
        </w:rPr>
        <w:t xml:space="preserve"> normally be provided no later than 10 working days after the </w:t>
      </w:r>
      <w:r w:rsidR="002C5D8E" w:rsidRPr="00BF0640">
        <w:rPr>
          <w:rFonts w:ascii="Arial" w:hAnsi="Arial" w:cs="Arial"/>
          <w:color w:val="000000" w:themeColor="text1"/>
          <w:sz w:val="22"/>
        </w:rPr>
        <w:t>Investiga</w:t>
      </w:r>
      <w:r w:rsidR="00875BCF" w:rsidRPr="00BF0640">
        <w:rPr>
          <w:rFonts w:ascii="Arial" w:hAnsi="Arial" w:cs="Arial"/>
          <w:color w:val="000000" w:themeColor="text1"/>
          <w:sz w:val="22"/>
        </w:rPr>
        <w:t>tor and/or Complaints Coordinator</w:t>
      </w:r>
      <w:r w:rsidRPr="00BF0640">
        <w:rPr>
          <w:rFonts w:ascii="Arial" w:hAnsi="Arial" w:cs="Arial"/>
          <w:color w:val="000000" w:themeColor="text1"/>
          <w:sz w:val="22"/>
        </w:rPr>
        <w:t xml:space="preserve"> </w:t>
      </w:r>
      <w:r w:rsidRPr="00692850">
        <w:rPr>
          <w:rFonts w:ascii="Arial" w:hAnsi="Arial" w:cs="Arial"/>
          <w:color w:val="000000" w:themeColor="text1"/>
          <w:sz w:val="22"/>
        </w:rPr>
        <w:t xml:space="preserve">has met with </w:t>
      </w:r>
      <w:r w:rsidR="00D42691" w:rsidRPr="00692850">
        <w:rPr>
          <w:rFonts w:ascii="Arial" w:hAnsi="Arial" w:cs="Arial"/>
          <w:color w:val="000000" w:themeColor="text1"/>
          <w:sz w:val="22"/>
        </w:rPr>
        <w:t>complainants</w:t>
      </w:r>
      <w:r w:rsidRPr="00692850">
        <w:rPr>
          <w:rFonts w:ascii="Arial" w:hAnsi="Arial" w:cs="Arial"/>
          <w:color w:val="000000" w:themeColor="text1"/>
          <w:sz w:val="22"/>
        </w:rPr>
        <w:t xml:space="preserve"> to discuss the matter. The </w:t>
      </w:r>
      <w:r w:rsidR="00875BCF" w:rsidRPr="00BF0640">
        <w:rPr>
          <w:rFonts w:ascii="Arial" w:hAnsi="Arial" w:cs="Arial"/>
          <w:color w:val="000000" w:themeColor="text1"/>
          <w:sz w:val="22"/>
        </w:rPr>
        <w:t>Investigator</w:t>
      </w:r>
      <w:r w:rsidR="00D42691" w:rsidRPr="00692850">
        <w:rPr>
          <w:rFonts w:ascii="Arial" w:hAnsi="Arial" w:cs="Arial"/>
          <w:color w:val="000000" w:themeColor="text1"/>
          <w:sz w:val="22"/>
        </w:rPr>
        <w:t xml:space="preserve"> </w:t>
      </w:r>
      <w:r w:rsidRPr="00692850">
        <w:rPr>
          <w:rFonts w:ascii="Arial" w:hAnsi="Arial" w:cs="Arial"/>
          <w:color w:val="000000" w:themeColor="text1"/>
          <w:sz w:val="22"/>
        </w:rPr>
        <w:t xml:space="preserve">may also arrange a further meeting with the </w:t>
      </w:r>
      <w:r w:rsidR="00D42691" w:rsidRPr="00692850">
        <w:rPr>
          <w:rFonts w:ascii="Arial" w:hAnsi="Arial" w:cs="Arial"/>
          <w:color w:val="000000" w:themeColor="text1"/>
          <w:sz w:val="22"/>
        </w:rPr>
        <w:t>complainants</w:t>
      </w:r>
      <w:r w:rsidRPr="00692850">
        <w:rPr>
          <w:rFonts w:ascii="Arial" w:hAnsi="Arial" w:cs="Arial"/>
          <w:color w:val="000000" w:themeColor="text1"/>
          <w:sz w:val="22"/>
        </w:rPr>
        <w:t xml:space="preserve"> to explain </w:t>
      </w:r>
      <w:r w:rsidR="00090126">
        <w:rPr>
          <w:rFonts w:ascii="Arial" w:hAnsi="Arial" w:cs="Arial"/>
          <w:color w:val="000000" w:themeColor="text1"/>
          <w:sz w:val="22"/>
        </w:rPr>
        <w:t>their</w:t>
      </w:r>
      <w:r w:rsidR="00A91E2B">
        <w:rPr>
          <w:rFonts w:ascii="Arial" w:hAnsi="Arial" w:cs="Arial"/>
          <w:color w:val="000000" w:themeColor="text1"/>
          <w:sz w:val="22"/>
        </w:rPr>
        <w:t xml:space="preserve"> </w:t>
      </w:r>
      <w:r w:rsidRPr="00692850">
        <w:rPr>
          <w:rFonts w:ascii="Arial" w:hAnsi="Arial" w:cs="Arial"/>
          <w:color w:val="000000" w:themeColor="text1"/>
          <w:sz w:val="22"/>
        </w:rPr>
        <w:t>decision.</w:t>
      </w:r>
    </w:p>
    <w:p w14:paraId="4755AEB6" w14:textId="52A1AF00" w:rsidR="00070034" w:rsidRPr="00692850" w:rsidRDefault="00070034" w:rsidP="004E424E">
      <w:pPr>
        <w:widowControl w:val="0"/>
        <w:overflowPunct w:val="0"/>
        <w:autoSpaceDE w:val="0"/>
        <w:autoSpaceDN w:val="0"/>
        <w:adjustRightInd w:val="0"/>
        <w:spacing w:after="120" w:line="240" w:lineRule="auto"/>
        <w:ind w:left="22" w:firstLine="0"/>
        <w:jc w:val="both"/>
        <w:textAlignment w:val="baseline"/>
        <w:rPr>
          <w:rFonts w:ascii="Arial" w:hAnsi="Arial" w:cs="Arial"/>
          <w:color w:val="000000" w:themeColor="text1"/>
          <w:sz w:val="22"/>
        </w:rPr>
      </w:pPr>
      <w:r w:rsidRPr="00692850">
        <w:rPr>
          <w:rFonts w:ascii="Arial" w:hAnsi="Arial" w:cs="Arial"/>
          <w:color w:val="000000" w:themeColor="text1"/>
          <w:sz w:val="22"/>
        </w:rPr>
        <w:t xml:space="preserve">The </w:t>
      </w:r>
      <w:r w:rsidR="003142C2" w:rsidRPr="00692850">
        <w:rPr>
          <w:rFonts w:ascii="Arial" w:hAnsi="Arial" w:cs="Arial"/>
          <w:color w:val="000000" w:themeColor="text1"/>
          <w:sz w:val="22"/>
        </w:rPr>
        <w:t>s</w:t>
      </w:r>
      <w:r w:rsidR="00972EF3" w:rsidRPr="00692850">
        <w:rPr>
          <w:rFonts w:ascii="Arial" w:hAnsi="Arial" w:cs="Arial"/>
          <w:color w:val="000000" w:themeColor="text1"/>
          <w:sz w:val="22"/>
        </w:rPr>
        <w:t>chool</w:t>
      </w:r>
      <w:r w:rsidRPr="00692850">
        <w:rPr>
          <w:rFonts w:ascii="Arial" w:hAnsi="Arial" w:cs="Arial"/>
          <w:color w:val="000000" w:themeColor="text1"/>
          <w:sz w:val="22"/>
        </w:rPr>
        <w:t xml:space="preserve"> will keep a written record of all formal complaints, including records of meetings and interviews held in relation to the complaint, and the </w:t>
      </w:r>
      <w:r w:rsidR="003142C2" w:rsidRPr="00692850">
        <w:rPr>
          <w:rFonts w:ascii="Arial" w:hAnsi="Arial" w:cs="Arial"/>
          <w:color w:val="000000" w:themeColor="text1"/>
          <w:sz w:val="22"/>
        </w:rPr>
        <w:t>s</w:t>
      </w:r>
      <w:r w:rsidR="00972EF3" w:rsidRPr="00692850">
        <w:rPr>
          <w:rFonts w:ascii="Arial" w:hAnsi="Arial" w:cs="Arial"/>
          <w:color w:val="000000" w:themeColor="text1"/>
          <w:sz w:val="22"/>
        </w:rPr>
        <w:t>chool</w:t>
      </w:r>
      <w:r w:rsidR="00875BCF" w:rsidRPr="00692850">
        <w:rPr>
          <w:rFonts w:ascii="Arial" w:hAnsi="Arial" w:cs="Arial"/>
          <w:color w:val="000000" w:themeColor="text1"/>
          <w:sz w:val="22"/>
        </w:rPr>
        <w:t>’s decision</w:t>
      </w:r>
      <w:r w:rsidRPr="00692850">
        <w:rPr>
          <w:rFonts w:ascii="Arial" w:hAnsi="Arial" w:cs="Arial"/>
          <w:color w:val="000000" w:themeColor="text1"/>
          <w:sz w:val="22"/>
        </w:rPr>
        <w:t xml:space="preserve"> will be recorded</w:t>
      </w:r>
      <w:r w:rsidR="006E086F" w:rsidRPr="00692850">
        <w:rPr>
          <w:rFonts w:ascii="Arial" w:hAnsi="Arial" w:cs="Arial"/>
          <w:color w:val="000000" w:themeColor="text1"/>
          <w:sz w:val="22"/>
        </w:rPr>
        <w:t xml:space="preserve">. </w:t>
      </w:r>
      <w:r w:rsidR="006E086F" w:rsidRPr="00BF0640">
        <w:rPr>
          <w:rFonts w:ascii="Arial" w:hAnsi="Arial" w:cs="Arial"/>
          <w:color w:val="000000" w:themeColor="text1"/>
          <w:sz w:val="22"/>
        </w:rPr>
        <w:t xml:space="preserve">Please refer to the </w:t>
      </w:r>
      <w:r w:rsidR="00692850">
        <w:rPr>
          <w:rFonts w:ascii="Arial" w:hAnsi="Arial" w:cs="Arial"/>
          <w:color w:val="000000" w:themeColor="text1"/>
          <w:sz w:val="22"/>
        </w:rPr>
        <w:t xml:space="preserve">School’s </w:t>
      </w:r>
      <w:r w:rsidR="006E086F" w:rsidRPr="00BF0640">
        <w:rPr>
          <w:rFonts w:ascii="Arial" w:hAnsi="Arial" w:cs="Arial"/>
          <w:color w:val="000000" w:themeColor="text1"/>
          <w:sz w:val="22"/>
        </w:rPr>
        <w:t>Retention Policy to determine h</w:t>
      </w:r>
      <w:r w:rsidR="00D42691" w:rsidRPr="00BF0640">
        <w:rPr>
          <w:rFonts w:ascii="Arial" w:hAnsi="Arial" w:cs="Arial"/>
          <w:color w:val="000000" w:themeColor="text1"/>
          <w:sz w:val="22"/>
        </w:rPr>
        <w:t>o</w:t>
      </w:r>
      <w:r w:rsidR="006E086F" w:rsidRPr="00BF0640">
        <w:rPr>
          <w:rFonts w:ascii="Arial" w:hAnsi="Arial" w:cs="Arial"/>
          <w:color w:val="000000" w:themeColor="text1"/>
          <w:sz w:val="22"/>
        </w:rPr>
        <w:t>w long this information should be kept.</w:t>
      </w:r>
      <w:r w:rsidRPr="00BF0640">
        <w:rPr>
          <w:rFonts w:ascii="Arial" w:hAnsi="Arial" w:cs="Arial"/>
          <w:color w:val="000000" w:themeColor="text1"/>
          <w:sz w:val="22"/>
        </w:rPr>
        <w:t xml:space="preserve"> </w:t>
      </w:r>
      <w:r w:rsidRPr="00692850">
        <w:rPr>
          <w:rFonts w:ascii="Arial" w:hAnsi="Arial" w:cs="Arial"/>
          <w:color w:val="000000" w:themeColor="text1"/>
          <w:sz w:val="22"/>
        </w:rPr>
        <w:t>This record will state if complaints were resolved at this stage of the policy or whether the matter was taken further.</w:t>
      </w:r>
    </w:p>
    <w:p w14:paraId="03EF201C" w14:textId="5AC897A8" w:rsidR="00070034" w:rsidRPr="00692850" w:rsidRDefault="00070034" w:rsidP="004E424E">
      <w:pPr>
        <w:widowControl w:val="0"/>
        <w:overflowPunct w:val="0"/>
        <w:autoSpaceDE w:val="0"/>
        <w:autoSpaceDN w:val="0"/>
        <w:adjustRightInd w:val="0"/>
        <w:spacing w:after="0" w:line="240" w:lineRule="auto"/>
        <w:ind w:left="22" w:firstLine="0"/>
        <w:jc w:val="both"/>
        <w:textAlignment w:val="baseline"/>
        <w:rPr>
          <w:rFonts w:ascii="Arial" w:hAnsi="Arial" w:cs="Arial"/>
          <w:color w:val="000000" w:themeColor="text1"/>
          <w:sz w:val="22"/>
        </w:rPr>
      </w:pPr>
      <w:r w:rsidRPr="00692850">
        <w:rPr>
          <w:rFonts w:ascii="Arial" w:hAnsi="Arial" w:cs="Arial"/>
          <w:color w:val="000000" w:themeColor="text1"/>
          <w:sz w:val="22"/>
        </w:rPr>
        <w:t xml:space="preserve">Where </w:t>
      </w:r>
      <w:r w:rsidR="00D42691" w:rsidRPr="00692850">
        <w:rPr>
          <w:rFonts w:ascii="Arial" w:hAnsi="Arial" w:cs="Arial"/>
          <w:color w:val="000000" w:themeColor="text1"/>
          <w:sz w:val="22"/>
        </w:rPr>
        <w:t>complainants</w:t>
      </w:r>
      <w:r w:rsidRPr="00692850">
        <w:rPr>
          <w:rFonts w:ascii="Arial" w:hAnsi="Arial" w:cs="Arial"/>
          <w:color w:val="000000" w:themeColor="text1"/>
          <w:sz w:val="22"/>
        </w:rPr>
        <w:t xml:space="preserve"> are dissatisfied with the result at Stage Two they should notify the </w:t>
      </w:r>
      <w:r w:rsidR="003D591C" w:rsidRPr="00BF0640">
        <w:rPr>
          <w:rFonts w:ascii="Arial" w:hAnsi="Arial" w:cs="Arial"/>
          <w:color w:val="000000" w:themeColor="text1"/>
          <w:sz w:val="22"/>
        </w:rPr>
        <w:t>Complaints Coordinator, Chair of Governors or Clerk</w:t>
      </w:r>
      <w:r w:rsidRPr="00BF0640">
        <w:rPr>
          <w:rFonts w:ascii="Arial" w:hAnsi="Arial" w:cs="Arial"/>
          <w:color w:val="000000" w:themeColor="text1"/>
          <w:sz w:val="22"/>
        </w:rPr>
        <w:t xml:space="preserve"> </w:t>
      </w:r>
      <w:r w:rsidR="00692850">
        <w:rPr>
          <w:rFonts w:ascii="Arial" w:hAnsi="Arial" w:cs="Arial"/>
          <w:color w:val="000000" w:themeColor="text1"/>
          <w:sz w:val="22"/>
        </w:rPr>
        <w:t xml:space="preserve">of the Governing Body </w:t>
      </w:r>
      <w:r w:rsidRPr="00692850">
        <w:rPr>
          <w:rFonts w:ascii="Arial" w:hAnsi="Arial" w:cs="Arial"/>
          <w:color w:val="000000" w:themeColor="text1"/>
          <w:sz w:val="22"/>
        </w:rPr>
        <w:t xml:space="preserve">as appropriate in writing within 10 working days of receiving the </w:t>
      </w:r>
      <w:r w:rsidR="003142C2" w:rsidRPr="00692850">
        <w:rPr>
          <w:rFonts w:ascii="Arial" w:hAnsi="Arial" w:cs="Arial"/>
          <w:color w:val="000000" w:themeColor="text1"/>
          <w:sz w:val="22"/>
        </w:rPr>
        <w:t>s</w:t>
      </w:r>
      <w:r w:rsidR="00972EF3" w:rsidRPr="00692850">
        <w:rPr>
          <w:rFonts w:ascii="Arial" w:hAnsi="Arial" w:cs="Arial"/>
          <w:color w:val="000000" w:themeColor="text1"/>
          <w:sz w:val="22"/>
        </w:rPr>
        <w:t>chool</w:t>
      </w:r>
      <w:r w:rsidRPr="00692850">
        <w:rPr>
          <w:rFonts w:ascii="Arial" w:hAnsi="Arial" w:cs="Arial"/>
          <w:color w:val="000000" w:themeColor="text1"/>
          <w:sz w:val="22"/>
        </w:rPr>
        <w:t>’s written response under Stage Two. The matter will then be dealt with under Stage Three of the procedure.</w:t>
      </w:r>
    </w:p>
    <w:p w14:paraId="13E78036" w14:textId="77F56D84" w:rsidR="0051480D" w:rsidRPr="00BF0640" w:rsidRDefault="0051480D" w:rsidP="004E424E">
      <w:pPr>
        <w:spacing w:line="240" w:lineRule="auto"/>
        <w:ind w:left="0" w:firstLine="0"/>
        <w:rPr>
          <w:rFonts w:ascii="Arial" w:hAnsi="Arial" w:cs="Arial"/>
          <w:color w:val="000000" w:themeColor="text1"/>
          <w:szCs w:val="24"/>
        </w:rPr>
      </w:pPr>
    </w:p>
    <w:p w14:paraId="7F50D900" w14:textId="4BEB5FE8" w:rsidR="00070034" w:rsidRPr="004B1730" w:rsidRDefault="00070034" w:rsidP="00E06DB7">
      <w:pPr>
        <w:pStyle w:val="Heading2"/>
        <w:spacing w:line="240" w:lineRule="auto"/>
        <w:ind w:left="0" w:firstLine="0"/>
        <w:jc w:val="both"/>
        <w:rPr>
          <w:rFonts w:ascii="Arial" w:hAnsi="Arial" w:cs="Arial"/>
          <w:color w:val="5B9BD5" w:themeColor="accent1"/>
          <w:sz w:val="24"/>
          <w:szCs w:val="24"/>
        </w:rPr>
      </w:pPr>
      <w:r w:rsidRPr="004B1730">
        <w:rPr>
          <w:rFonts w:ascii="Arial" w:hAnsi="Arial" w:cs="Arial"/>
          <w:color w:val="5B9BD5" w:themeColor="accent1"/>
          <w:sz w:val="24"/>
          <w:szCs w:val="24"/>
        </w:rPr>
        <w:t xml:space="preserve">Stage </w:t>
      </w:r>
      <w:r w:rsidR="00D42691" w:rsidRPr="004B1730">
        <w:rPr>
          <w:rFonts w:ascii="Arial" w:hAnsi="Arial" w:cs="Arial"/>
          <w:color w:val="5B9BD5" w:themeColor="accent1"/>
          <w:sz w:val="24"/>
          <w:szCs w:val="24"/>
        </w:rPr>
        <w:t xml:space="preserve">Three </w:t>
      </w:r>
      <w:r w:rsidRPr="004B1730">
        <w:rPr>
          <w:rFonts w:ascii="Arial" w:hAnsi="Arial" w:cs="Arial"/>
          <w:color w:val="5B9BD5" w:themeColor="accent1"/>
          <w:sz w:val="24"/>
          <w:szCs w:val="24"/>
        </w:rPr>
        <w:t>– Formal Resolution</w:t>
      </w:r>
      <w:r w:rsidR="008B6E92" w:rsidRPr="004B1730">
        <w:rPr>
          <w:rFonts w:ascii="Arial" w:hAnsi="Arial" w:cs="Arial"/>
          <w:color w:val="5B9BD5" w:themeColor="accent1"/>
          <w:sz w:val="24"/>
          <w:szCs w:val="24"/>
        </w:rPr>
        <w:t>/Appeal</w:t>
      </w:r>
    </w:p>
    <w:p w14:paraId="5BA1E3A9" w14:textId="77777777" w:rsidR="00070034" w:rsidRPr="004B1730" w:rsidRDefault="00070034" w:rsidP="004E424E">
      <w:pPr>
        <w:spacing w:line="240" w:lineRule="auto"/>
        <w:ind w:left="0" w:firstLine="0"/>
        <w:jc w:val="both"/>
        <w:rPr>
          <w:rFonts w:ascii="Arial" w:hAnsi="Arial" w:cs="Arial"/>
          <w:b/>
          <w:color w:val="5B9BD5" w:themeColor="accent1"/>
          <w:szCs w:val="24"/>
        </w:rPr>
      </w:pPr>
    </w:p>
    <w:p w14:paraId="6CA7C49A" w14:textId="3DC90715" w:rsidR="00070034" w:rsidRPr="004B1730" w:rsidRDefault="00070034" w:rsidP="004E424E">
      <w:pPr>
        <w:spacing w:line="240" w:lineRule="auto"/>
        <w:ind w:left="0" w:firstLine="0"/>
        <w:jc w:val="both"/>
        <w:rPr>
          <w:rFonts w:ascii="Arial" w:hAnsi="Arial" w:cs="Arial"/>
          <w:b/>
          <w:color w:val="5B9BD5" w:themeColor="accent1"/>
          <w:szCs w:val="24"/>
        </w:rPr>
      </w:pPr>
      <w:r w:rsidRPr="004B1730">
        <w:rPr>
          <w:rFonts w:ascii="Arial" w:hAnsi="Arial" w:cs="Arial"/>
          <w:b/>
          <w:color w:val="5B9BD5" w:themeColor="accent1"/>
          <w:szCs w:val="24"/>
        </w:rPr>
        <w:t xml:space="preserve">Complaint </w:t>
      </w:r>
      <w:r w:rsidR="00443299">
        <w:rPr>
          <w:rFonts w:ascii="Arial" w:hAnsi="Arial" w:cs="Arial"/>
          <w:b/>
          <w:color w:val="5B9BD5" w:themeColor="accent1"/>
          <w:szCs w:val="24"/>
        </w:rPr>
        <w:t>H</w:t>
      </w:r>
      <w:r w:rsidRPr="004B1730">
        <w:rPr>
          <w:rFonts w:ascii="Arial" w:hAnsi="Arial" w:cs="Arial"/>
          <w:b/>
          <w:color w:val="5B9BD5" w:themeColor="accent1"/>
          <w:szCs w:val="24"/>
        </w:rPr>
        <w:t xml:space="preserve">eard by Complaints </w:t>
      </w:r>
      <w:r w:rsidR="00333FF9" w:rsidRPr="004B1730">
        <w:rPr>
          <w:rFonts w:ascii="Arial" w:hAnsi="Arial" w:cs="Arial"/>
          <w:b/>
          <w:color w:val="5B9BD5" w:themeColor="accent1"/>
          <w:szCs w:val="24"/>
        </w:rPr>
        <w:t xml:space="preserve">Appeal </w:t>
      </w:r>
      <w:r w:rsidRPr="004B1730">
        <w:rPr>
          <w:rFonts w:ascii="Arial" w:hAnsi="Arial" w:cs="Arial"/>
          <w:b/>
          <w:color w:val="5B9BD5" w:themeColor="accent1"/>
          <w:szCs w:val="24"/>
        </w:rPr>
        <w:t>Panel</w:t>
      </w:r>
    </w:p>
    <w:p w14:paraId="7B2E2B99" w14:textId="77777777" w:rsidR="00070034" w:rsidRPr="004E424E" w:rsidRDefault="00070034" w:rsidP="004E424E">
      <w:pPr>
        <w:spacing w:line="240" w:lineRule="auto"/>
        <w:rPr>
          <w:rFonts w:ascii="Arial" w:hAnsi="Arial" w:cs="Arial"/>
          <w:szCs w:val="24"/>
        </w:rPr>
      </w:pPr>
    </w:p>
    <w:p w14:paraId="354B7CE7" w14:textId="66A5F4EE" w:rsidR="00070034" w:rsidRPr="004E424E"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If it has not been possible to resolve the matter at Stage </w:t>
      </w:r>
      <w:r w:rsidR="00443299">
        <w:rPr>
          <w:rFonts w:ascii="Arial" w:hAnsi="Arial" w:cs="Arial"/>
          <w:color w:val="000000" w:themeColor="text1"/>
          <w:sz w:val="22"/>
        </w:rPr>
        <w:t>Two</w:t>
      </w:r>
      <w:r w:rsidRPr="004E424E">
        <w:rPr>
          <w:rFonts w:ascii="Arial" w:hAnsi="Arial" w:cs="Arial"/>
          <w:color w:val="000000" w:themeColor="text1"/>
          <w:sz w:val="22"/>
        </w:rPr>
        <w:t xml:space="preserve"> of this policy, within 5 working days of receiving a written request from the </w:t>
      </w:r>
      <w:r w:rsidR="00D42691" w:rsidRPr="004E424E">
        <w:rPr>
          <w:rFonts w:ascii="Arial" w:hAnsi="Arial" w:cs="Arial"/>
          <w:color w:val="000000" w:themeColor="text1"/>
          <w:sz w:val="22"/>
        </w:rPr>
        <w:t>complainants</w:t>
      </w:r>
      <w:r w:rsidRPr="004E424E">
        <w:rPr>
          <w:rFonts w:ascii="Arial" w:hAnsi="Arial" w:cs="Arial"/>
          <w:color w:val="000000" w:themeColor="text1"/>
          <w:sz w:val="22"/>
        </w:rPr>
        <w:t xml:space="preserve"> that they wish to pursue the matter to Stage </w:t>
      </w:r>
      <w:r w:rsidR="00443299">
        <w:rPr>
          <w:rFonts w:ascii="Arial" w:hAnsi="Arial" w:cs="Arial"/>
          <w:color w:val="000000" w:themeColor="text1"/>
          <w:sz w:val="22"/>
        </w:rPr>
        <w:t>Three</w:t>
      </w:r>
      <w:r w:rsidRPr="004E424E">
        <w:rPr>
          <w:rFonts w:ascii="Arial" w:hAnsi="Arial" w:cs="Arial"/>
          <w:color w:val="000000" w:themeColor="text1"/>
          <w:sz w:val="22"/>
        </w:rPr>
        <w:t xml:space="preserve">, the Clerk to the Complaints </w:t>
      </w:r>
      <w:r w:rsidR="004A6958" w:rsidRPr="004E424E">
        <w:rPr>
          <w:rFonts w:ascii="Arial" w:hAnsi="Arial" w:cs="Arial"/>
          <w:color w:val="000000" w:themeColor="text1"/>
          <w:sz w:val="22"/>
        </w:rPr>
        <w:t xml:space="preserve">Appeal </w:t>
      </w:r>
      <w:r w:rsidRPr="004E424E">
        <w:rPr>
          <w:rFonts w:ascii="Arial" w:hAnsi="Arial" w:cs="Arial"/>
          <w:color w:val="000000" w:themeColor="text1"/>
          <w:sz w:val="22"/>
        </w:rPr>
        <w:t xml:space="preserve">Panel will write to the </w:t>
      </w:r>
      <w:r w:rsidR="00D42691" w:rsidRPr="004E424E">
        <w:rPr>
          <w:rFonts w:ascii="Arial" w:hAnsi="Arial" w:cs="Arial"/>
          <w:color w:val="000000" w:themeColor="text1"/>
          <w:sz w:val="22"/>
        </w:rPr>
        <w:t>complainants</w:t>
      </w:r>
      <w:r w:rsidRPr="004E424E">
        <w:rPr>
          <w:rFonts w:ascii="Arial" w:hAnsi="Arial" w:cs="Arial"/>
          <w:color w:val="000000" w:themeColor="text1"/>
          <w:sz w:val="22"/>
        </w:rPr>
        <w:t xml:space="preserve"> to acknowledge their written request in writing, and inform the </w:t>
      </w:r>
      <w:r w:rsidR="00692850">
        <w:rPr>
          <w:rFonts w:ascii="Arial" w:hAnsi="Arial" w:cs="Arial"/>
          <w:color w:val="000000" w:themeColor="text1"/>
          <w:sz w:val="22"/>
        </w:rPr>
        <w:t>C</w:t>
      </w:r>
      <w:r w:rsidR="00D42691" w:rsidRPr="004E424E">
        <w:rPr>
          <w:rFonts w:ascii="Arial" w:hAnsi="Arial" w:cs="Arial"/>
          <w:color w:val="000000" w:themeColor="text1"/>
          <w:sz w:val="22"/>
        </w:rPr>
        <w:t>omplainants</w:t>
      </w:r>
      <w:r w:rsidRPr="004E424E">
        <w:rPr>
          <w:rFonts w:ascii="Arial" w:hAnsi="Arial" w:cs="Arial"/>
          <w:color w:val="000000" w:themeColor="text1"/>
          <w:sz w:val="22"/>
        </w:rPr>
        <w:t xml:space="preserve"> of the steps involved at Stage </w:t>
      </w:r>
      <w:r w:rsidR="00443299">
        <w:rPr>
          <w:rFonts w:ascii="Arial" w:hAnsi="Arial" w:cs="Arial"/>
          <w:color w:val="000000" w:themeColor="text1"/>
          <w:sz w:val="22"/>
        </w:rPr>
        <w:t>Three</w:t>
      </w:r>
      <w:r w:rsidRPr="004E424E">
        <w:rPr>
          <w:rFonts w:ascii="Arial" w:hAnsi="Arial" w:cs="Arial"/>
          <w:color w:val="000000" w:themeColor="text1"/>
          <w:sz w:val="22"/>
        </w:rPr>
        <w:t>. The Clerk provides an independent source of ad</w:t>
      </w:r>
      <w:r w:rsidR="00777242" w:rsidRPr="004E424E">
        <w:rPr>
          <w:rFonts w:ascii="Arial" w:hAnsi="Arial" w:cs="Arial"/>
          <w:color w:val="000000" w:themeColor="text1"/>
          <w:sz w:val="22"/>
        </w:rPr>
        <w:t>vice</w:t>
      </w:r>
      <w:r w:rsidRPr="004E424E">
        <w:rPr>
          <w:rFonts w:ascii="Arial" w:hAnsi="Arial" w:cs="Arial"/>
          <w:color w:val="000000" w:themeColor="text1"/>
          <w:sz w:val="22"/>
        </w:rPr>
        <w:t xml:space="preserve"> on procedure for all parties. </w:t>
      </w:r>
    </w:p>
    <w:p w14:paraId="2C03682F" w14:textId="07B231E5" w:rsidR="00F26955" w:rsidRPr="004E424E"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Where the written request is received by the Clerk during </w:t>
      </w:r>
      <w:r w:rsidR="003142C2">
        <w:rPr>
          <w:rFonts w:ascii="Arial" w:hAnsi="Arial" w:cs="Arial"/>
          <w:color w:val="000000" w:themeColor="text1"/>
          <w:sz w:val="22"/>
        </w:rPr>
        <w:t>s</w:t>
      </w:r>
      <w:r w:rsidR="00972EF3" w:rsidRPr="004E424E">
        <w:rPr>
          <w:rFonts w:ascii="Arial" w:hAnsi="Arial" w:cs="Arial"/>
          <w:color w:val="000000" w:themeColor="text1"/>
          <w:sz w:val="22"/>
        </w:rPr>
        <w:t>chool</w:t>
      </w:r>
      <w:r w:rsidRPr="004E424E">
        <w:rPr>
          <w:rFonts w:ascii="Arial" w:hAnsi="Arial" w:cs="Arial"/>
          <w:color w:val="000000" w:themeColor="text1"/>
          <w:sz w:val="22"/>
        </w:rPr>
        <w:t xml:space="preserve"> holidays or within 2 working days of their commencement, the Clerk has 5 working days from the commencement of the following </w:t>
      </w:r>
      <w:r w:rsidR="003142C2">
        <w:rPr>
          <w:rFonts w:ascii="Arial" w:hAnsi="Arial" w:cs="Arial"/>
          <w:color w:val="000000" w:themeColor="text1"/>
          <w:sz w:val="22"/>
        </w:rPr>
        <w:t>s</w:t>
      </w:r>
      <w:r w:rsidR="00972EF3" w:rsidRPr="004E424E">
        <w:rPr>
          <w:rFonts w:ascii="Arial" w:hAnsi="Arial" w:cs="Arial"/>
          <w:color w:val="000000" w:themeColor="text1"/>
          <w:sz w:val="22"/>
        </w:rPr>
        <w:t>chool</w:t>
      </w:r>
      <w:r w:rsidRPr="004E424E">
        <w:rPr>
          <w:rFonts w:ascii="Arial" w:hAnsi="Arial" w:cs="Arial"/>
          <w:color w:val="000000" w:themeColor="text1"/>
          <w:sz w:val="22"/>
        </w:rPr>
        <w:t xml:space="preserve"> term to acknowledge the </w:t>
      </w:r>
      <w:r w:rsidR="00692850">
        <w:rPr>
          <w:rFonts w:ascii="Arial" w:hAnsi="Arial" w:cs="Arial"/>
          <w:color w:val="000000" w:themeColor="text1"/>
          <w:sz w:val="22"/>
        </w:rPr>
        <w:t>C</w:t>
      </w:r>
      <w:r w:rsidR="00D42691" w:rsidRPr="004E424E">
        <w:rPr>
          <w:rFonts w:ascii="Arial" w:hAnsi="Arial" w:cs="Arial"/>
          <w:color w:val="000000" w:themeColor="text1"/>
          <w:sz w:val="22"/>
        </w:rPr>
        <w:t>omplainant’s</w:t>
      </w:r>
      <w:r w:rsidRPr="004E424E">
        <w:rPr>
          <w:rFonts w:ascii="Arial" w:hAnsi="Arial" w:cs="Arial"/>
          <w:color w:val="000000" w:themeColor="text1"/>
          <w:sz w:val="22"/>
        </w:rPr>
        <w:t xml:space="preserve"> written request.</w:t>
      </w:r>
      <w:r w:rsidR="00F26955" w:rsidRPr="004E424E">
        <w:rPr>
          <w:rFonts w:ascii="Arial" w:hAnsi="Arial" w:cs="Arial"/>
          <w:color w:val="000000" w:themeColor="text1"/>
          <w:sz w:val="22"/>
        </w:rPr>
        <w:t xml:space="preserve">  </w:t>
      </w:r>
    </w:p>
    <w:p w14:paraId="19C0AABE" w14:textId="5A30D317" w:rsidR="00070034" w:rsidRPr="004E424E" w:rsidRDefault="00F26955" w:rsidP="004E424E">
      <w:pPr>
        <w:widowControl w:val="0"/>
        <w:overflowPunct w:val="0"/>
        <w:autoSpaceDE w:val="0"/>
        <w:autoSpaceDN w:val="0"/>
        <w:adjustRightInd w:val="0"/>
        <w:spacing w:after="12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The</w:t>
      </w:r>
      <w:r w:rsidR="00070034" w:rsidRPr="004E424E">
        <w:rPr>
          <w:rFonts w:ascii="Arial" w:hAnsi="Arial" w:cs="Arial"/>
          <w:color w:val="000000" w:themeColor="text1"/>
          <w:sz w:val="22"/>
        </w:rPr>
        <w:t xml:space="preserve"> written request for further consideration of the complaint at Stage </w:t>
      </w:r>
      <w:r w:rsidR="00443299">
        <w:rPr>
          <w:rFonts w:ascii="Arial" w:hAnsi="Arial" w:cs="Arial"/>
          <w:color w:val="000000" w:themeColor="text1"/>
          <w:sz w:val="22"/>
        </w:rPr>
        <w:t>Three</w:t>
      </w:r>
      <w:r w:rsidR="00070034" w:rsidRPr="004E424E">
        <w:rPr>
          <w:rFonts w:ascii="Arial" w:hAnsi="Arial" w:cs="Arial"/>
          <w:color w:val="000000" w:themeColor="text1"/>
          <w:sz w:val="22"/>
        </w:rPr>
        <w:t xml:space="preserve"> of the policy will, for the purposes of this policy, be known as an ‘appeal’. </w:t>
      </w:r>
      <w:r w:rsidR="00D42691" w:rsidRPr="004E424E">
        <w:rPr>
          <w:rFonts w:ascii="Arial" w:hAnsi="Arial" w:cs="Arial"/>
          <w:color w:val="000000" w:themeColor="text1"/>
          <w:sz w:val="22"/>
        </w:rPr>
        <w:t>Complainants</w:t>
      </w:r>
      <w:r w:rsidR="00070034" w:rsidRPr="004E424E">
        <w:rPr>
          <w:rFonts w:ascii="Arial" w:hAnsi="Arial" w:cs="Arial"/>
          <w:color w:val="000000" w:themeColor="text1"/>
          <w:sz w:val="22"/>
        </w:rPr>
        <w:t xml:space="preserve"> should provide full detail of their appeal and the reasons why they believe their complaint(s) have not been resolved satisfactorily under the previous stages of the policy. </w:t>
      </w:r>
      <w:r w:rsidR="00D42691" w:rsidRPr="004E424E">
        <w:rPr>
          <w:rFonts w:ascii="Arial" w:hAnsi="Arial" w:cs="Arial"/>
          <w:color w:val="000000" w:themeColor="text1"/>
          <w:sz w:val="22"/>
        </w:rPr>
        <w:t>Complainants</w:t>
      </w:r>
      <w:r w:rsidR="00070034" w:rsidRPr="004E424E">
        <w:rPr>
          <w:rFonts w:ascii="Arial" w:hAnsi="Arial" w:cs="Arial"/>
          <w:color w:val="000000" w:themeColor="text1"/>
          <w:sz w:val="22"/>
        </w:rPr>
        <w:t xml:space="preserve"> should also state the remedy they are seeking. </w:t>
      </w:r>
    </w:p>
    <w:p w14:paraId="0F63026F" w14:textId="1E1EFC57" w:rsidR="00070034" w:rsidRPr="004E424E"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The Clerk will endeavour to convene a Complaints </w:t>
      </w:r>
      <w:r w:rsidR="008B6E92" w:rsidRPr="004E424E">
        <w:rPr>
          <w:rFonts w:ascii="Arial" w:hAnsi="Arial" w:cs="Arial"/>
          <w:color w:val="000000" w:themeColor="text1"/>
          <w:sz w:val="22"/>
        </w:rPr>
        <w:t xml:space="preserve">Appeal </w:t>
      </w:r>
      <w:r w:rsidRPr="004E424E">
        <w:rPr>
          <w:rFonts w:ascii="Arial" w:hAnsi="Arial" w:cs="Arial"/>
          <w:color w:val="000000" w:themeColor="text1"/>
          <w:sz w:val="22"/>
        </w:rPr>
        <w:t xml:space="preserve">Panel hearing as soon as possible to consider the matter, normally no later than 20 working days </w:t>
      </w:r>
      <w:proofErr w:type="gramStart"/>
      <w:r w:rsidRPr="004E424E">
        <w:rPr>
          <w:rFonts w:ascii="Arial" w:hAnsi="Arial" w:cs="Arial"/>
          <w:color w:val="000000" w:themeColor="text1"/>
          <w:sz w:val="22"/>
        </w:rPr>
        <w:t>after  receipt</w:t>
      </w:r>
      <w:proofErr w:type="gramEnd"/>
      <w:r w:rsidRPr="004E424E">
        <w:rPr>
          <w:rFonts w:ascii="Arial" w:hAnsi="Arial" w:cs="Arial"/>
          <w:color w:val="000000" w:themeColor="text1"/>
          <w:sz w:val="22"/>
        </w:rPr>
        <w:t xml:space="preserve"> of the </w:t>
      </w:r>
      <w:r w:rsidR="00692850">
        <w:rPr>
          <w:rFonts w:ascii="Arial" w:hAnsi="Arial" w:cs="Arial"/>
          <w:color w:val="000000" w:themeColor="text1"/>
          <w:sz w:val="22"/>
        </w:rPr>
        <w:t xml:space="preserve">Complainants </w:t>
      </w:r>
      <w:r w:rsidRPr="004E424E">
        <w:rPr>
          <w:rFonts w:ascii="Arial" w:hAnsi="Arial" w:cs="Arial"/>
          <w:color w:val="000000" w:themeColor="text1"/>
          <w:sz w:val="22"/>
        </w:rPr>
        <w:t xml:space="preserve">appeal, dependent upon the availability of Complaints </w:t>
      </w:r>
      <w:r w:rsidR="008B6E92" w:rsidRPr="004E424E">
        <w:rPr>
          <w:rFonts w:ascii="Arial" w:hAnsi="Arial" w:cs="Arial"/>
          <w:color w:val="000000" w:themeColor="text1"/>
          <w:sz w:val="22"/>
        </w:rPr>
        <w:t xml:space="preserve">Appeal </w:t>
      </w:r>
      <w:r w:rsidRPr="004E424E">
        <w:rPr>
          <w:rFonts w:ascii="Arial" w:hAnsi="Arial" w:cs="Arial"/>
          <w:color w:val="000000" w:themeColor="text1"/>
          <w:sz w:val="22"/>
        </w:rPr>
        <w:t xml:space="preserve">Panel members. Where it is not reasonably practicable for the hearing to be convened within 20 working days after receipt of the appeal, the </w:t>
      </w:r>
      <w:r w:rsidR="00D42691" w:rsidRPr="004E424E">
        <w:rPr>
          <w:rFonts w:ascii="Arial" w:hAnsi="Arial" w:cs="Arial"/>
          <w:color w:val="000000" w:themeColor="text1"/>
          <w:sz w:val="22"/>
        </w:rPr>
        <w:t>complainants</w:t>
      </w:r>
      <w:r w:rsidR="00DB3307" w:rsidRPr="004E424E">
        <w:rPr>
          <w:rFonts w:ascii="Arial" w:hAnsi="Arial" w:cs="Arial"/>
          <w:color w:val="000000" w:themeColor="text1"/>
          <w:sz w:val="22"/>
        </w:rPr>
        <w:t>’</w:t>
      </w:r>
      <w:r w:rsidRPr="004E424E">
        <w:rPr>
          <w:rFonts w:ascii="Arial" w:hAnsi="Arial" w:cs="Arial"/>
          <w:color w:val="000000" w:themeColor="text1"/>
          <w:sz w:val="22"/>
        </w:rPr>
        <w:t xml:space="preserve"> </w:t>
      </w:r>
      <w:r w:rsidR="00B739E6" w:rsidRPr="004E424E">
        <w:rPr>
          <w:rFonts w:ascii="Arial" w:hAnsi="Arial" w:cs="Arial"/>
          <w:color w:val="000000" w:themeColor="text1"/>
          <w:sz w:val="22"/>
        </w:rPr>
        <w:t>will</w:t>
      </w:r>
      <w:r w:rsidRPr="004E424E">
        <w:rPr>
          <w:rFonts w:ascii="Arial" w:hAnsi="Arial" w:cs="Arial"/>
          <w:color w:val="000000" w:themeColor="text1"/>
          <w:sz w:val="22"/>
        </w:rPr>
        <w:t xml:space="preserve"> be notified of the likely timescale for the hearing to take place</w:t>
      </w:r>
      <w:r w:rsidR="00B9075E">
        <w:rPr>
          <w:rFonts w:ascii="Arial" w:hAnsi="Arial" w:cs="Arial"/>
          <w:color w:val="000000" w:themeColor="text1"/>
          <w:sz w:val="22"/>
        </w:rPr>
        <w:t>,</w:t>
      </w:r>
      <w:r w:rsidRPr="004E424E">
        <w:rPr>
          <w:rFonts w:ascii="Arial" w:hAnsi="Arial" w:cs="Arial"/>
          <w:color w:val="000000" w:themeColor="text1"/>
          <w:sz w:val="22"/>
        </w:rPr>
        <w:t xml:space="preserve"> which must be reasonable in all the circumstances.</w:t>
      </w:r>
    </w:p>
    <w:p w14:paraId="646113C5" w14:textId="2B1B7BEB" w:rsidR="00070034" w:rsidRPr="004E424E"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The Complaints </w:t>
      </w:r>
      <w:r w:rsidR="008B6E92" w:rsidRPr="004E424E">
        <w:rPr>
          <w:rFonts w:ascii="Arial" w:hAnsi="Arial" w:cs="Arial"/>
          <w:color w:val="000000" w:themeColor="text1"/>
          <w:sz w:val="22"/>
        </w:rPr>
        <w:t xml:space="preserve">Appeal </w:t>
      </w:r>
      <w:r w:rsidRPr="004E424E">
        <w:rPr>
          <w:rFonts w:ascii="Arial" w:hAnsi="Arial" w:cs="Arial"/>
          <w:color w:val="000000" w:themeColor="text1"/>
          <w:sz w:val="22"/>
        </w:rPr>
        <w:t xml:space="preserve">Panel will </w:t>
      </w:r>
      <w:r w:rsidR="00B739E6" w:rsidRPr="004E424E">
        <w:rPr>
          <w:rFonts w:ascii="Arial" w:hAnsi="Arial" w:cs="Arial"/>
          <w:color w:val="000000" w:themeColor="text1"/>
          <w:sz w:val="22"/>
        </w:rPr>
        <w:t xml:space="preserve">normally </w:t>
      </w:r>
      <w:r w:rsidR="00DF0C3C" w:rsidRPr="004E424E">
        <w:rPr>
          <w:rFonts w:ascii="Arial" w:hAnsi="Arial" w:cs="Arial"/>
          <w:color w:val="000000" w:themeColor="text1"/>
          <w:sz w:val="22"/>
        </w:rPr>
        <w:t xml:space="preserve">consist </w:t>
      </w:r>
      <w:r w:rsidR="00EE7CE9" w:rsidRPr="004E424E">
        <w:rPr>
          <w:rFonts w:ascii="Arial" w:hAnsi="Arial" w:cs="Arial"/>
          <w:color w:val="000000" w:themeColor="text1"/>
          <w:sz w:val="22"/>
        </w:rPr>
        <w:t xml:space="preserve">of </w:t>
      </w:r>
      <w:r w:rsidR="00DF0C3C" w:rsidRPr="004E424E">
        <w:rPr>
          <w:rFonts w:ascii="Arial" w:hAnsi="Arial" w:cs="Arial"/>
          <w:color w:val="000000" w:themeColor="text1"/>
          <w:sz w:val="22"/>
        </w:rPr>
        <w:t xml:space="preserve">three people; </w:t>
      </w:r>
      <w:r w:rsidRPr="004E424E">
        <w:rPr>
          <w:rFonts w:ascii="Arial" w:hAnsi="Arial" w:cs="Arial"/>
          <w:color w:val="000000" w:themeColor="text1"/>
          <w:sz w:val="22"/>
        </w:rPr>
        <w:t xml:space="preserve">two who have not previously been involved in the complaint, and one person independent of the management and running of the </w:t>
      </w:r>
      <w:r w:rsidR="003142C2">
        <w:rPr>
          <w:rFonts w:ascii="Arial" w:hAnsi="Arial" w:cs="Arial"/>
          <w:color w:val="000000" w:themeColor="text1"/>
          <w:sz w:val="22"/>
        </w:rPr>
        <w:t>s</w:t>
      </w:r>
      <w:r w:rsidR="00972EF3" w:rsidRPr="004E424E">
        <w:rPr>
          <w:rFonts w:ascii="Arial" w:hAnsi="Arial" w:cs="Arial"/>
          <w:color w:val="000000" w:themeColor="text1"/>
          <w:sz w:val="22"/>
        </w:rPr>
        <w:t>chool</w:t>
      </w:r>
      <w:r w:rsidRPr="004E424E">
        <w:rPr>
          <w:rFonts w:ascii="Arial" w:hAnsi="Arial" w:cs="Arial"/>
          <w:color w:val="000000" w:themeColor="text1"/>
          <w:sz w:val="22"/>
        </w:rPr>
        <w:t>. The process used for selecting an independent person will conform to any relevant guidance issued by the Department for Ed</w:t>
      </w:r>
      <w:r w:rsidR="0020790F" w:rsidRPr="004E424E">
        <w:rPr>
          <w:rFonts w:ascii="Arial" w:hAnsi="Arial" w:cs="Arial"/>
          <w:color w:val="000000" w:themeColor="text1"/>
          <w:sz w:val="22"/>
        </w:rPr>
        <w:t xml:space="preserve">ucation </w:t>
      </w:r>
      <w:r w:rsidRPr="004E424E">
        <w:rPr>
          <w:rFonts w:ascii="Arial" w:hAnsi="Arial" w:cs="Arial"/>
          <w:color w:val="000000" w:themeColor="text1"/>
          <w:sz w:val="22"/>
        </w:rPr>
        <w:t>(D</w:t>
      </w:r>
      <w:r w:rsidR="0005708E" w:rsidRPr="004E424E">
        <w:rPr>
          <w:rFonts w:ascii="Arial" w:hAnsi="Arial" w:cs="Arial"/>
          <w:color w:val="000000" w:themeColor="text1"/>
          <w:sz w:val="22"/>
        </w:rPr>
        <w:t>f</w:t>
      </w:r>
      <w:r w:rsidRPr="004E424E">
        <w:rPr>
          <w:rFonts w:ascii="Arial" w:hAnsi="Arial" w:cs="Arial"/>
          <w:color w:val="000000" w:themeColor="text1"/>
          <w:sz w:val="22"/>
        </w:rPr>
        <w:t>E)</w:t>
      </w:r>
      <w:r w:rsidR="0020790F" w:rsidRPr="004E424E">
        <w:rPr>
          <w:rFonts w:ascii="Arial" w:hAnsi="Arial" w:cs="Arial"/>
          <w:color w:val="000000" w:themeColor="text1"/>
          <w:sz w:val="22"/>
        </w:rPr>
        <w:t>.</w:t>
      </w:r>
    </w:p>
    <w:p w14:paraId="7B405649" w14:textId="6F803798" w:rsidR="00070034" w:rsidRPr="004E424E"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The following are entitled to attend The Complaints </w:t>
      </w:r>
      <w:r w:rsidR="00DF0C3C" w:rsidRPr="004E424E">
        <w:rPr>
          <w:rFonts w:ascii="Arial" w:hAnsi="Arial" w:cs="Arial"/>
          <w:color w:val="000000" w:themeColor="text1"/>
          <w:sz w:val="22"/>
        </w:rPr>
        <w:t xml:space="preserve">Appeal </w:t>
      </w:r>
      <w:r w:rsidRPr="004E424E">
        <w:rPr>
          <w:rFonts w:ascii="Arial" w:hAnsi="Arial" w:cs="Arial"/>
          <w:color w:val="000000" w:themeColor="text1"/>
          <w:sz w:val="22"/>
        </w:rPr>
        <w:t>Panel hearing, submit written representations and address the Complaints Panel:</w:t>
      </w:r>
    </w:p>
    <w:p w14:paraId="6E3B3A09" w14:textId="4F89DFCB" w:rsidR="00070034" w:rsidRPr="00692850" w:rsidRDefault="00070034" w:rsidP="004E424E">
      <w:pPr>
        <w:pStyle w:val="ListParagraph"/>
        <w:numPr>
          <w:ilvl w:val="0"/>
          <w:numId w:val="22"/>
        </w:numPr>
        <w:spacing w:after="120" w:line="240" w:lineRule="auto"/>
        <w:ind w:left="927"/>
        <w:jc w:val="both"/>
        <w:rPr>
          <w:rFonts w:ascii="Arial" w:hAnsi="Arial" w:cs="Arial"/>
          <w:color w:val="000000" w:themeColor="text1"/>
          <w:sz w:val="22"/>
        </w:rPr>
      </w:pPr>
      <w:r w:rsidRPr="00692850">
        <w:rPr>
          <w:rFonts w:ascii="Arial" w:hAnsi="Arial" w:cs="Arial"/>
          <w:color w:val="000000" w:themeColor="text1"/>
          <w:sz w:val="22"/>
        </w:rPr>
        <w:lastRenderedPageBreak/>
        <w:t xml:space="preserve">The </w:t>
      </w:r>
      <w:r w:rsidR="00692850" w:rsidRPr="00692850">
        <w:rPr>
          <w:rFonts w:ascii="Arial" w:hAnsi="Arial" w:cs="Arial"/>
          <w:color w:val="000000" w:themeColor="text1"/>
          <w:sz w:val="22"/>
        </w:rPr>
        <w:t>C</w:t>
      </w:r>
      <w:r w:rsidR="00443299" w:rsidRPr="00692850">
        <w:rPr>
          <w:rFonts w:ascii="Arial" w:hAnsi="Arial" w:cs="Arial"/>
          <w:color w:val="000000" w:themeColor="text1"/>
          <w:sz w:val="22"/>
        </w:rPr>
        <w:t>omplainant (including parents/carer if appropriate</w:t>
      </w:r>
      <w:r w:rsidR="00875BCF" w:rsidRPr="00692850">
        <w:rPr>
          <w:rFonts w:ascii="Arial" w:hAnsi="Arial" w:cs="Arial"/>
          <w:color w:val="000000" w:themeColor="text1"/>
          <w:sz w:val="22"/>
        </w:rPr>
        <w:t xml:space="preserve"> – </w:t>
      </w:r>
      <w:r w:rsidR="00875BCF" w:rsidRPr="00BF0640">
        <w:rPr>
          <w:rFonts w:ascii="Arial" w:hAnsi="Arial" w:cs="Arial"/>
          <w:color w:val="000000" w:themeColor="text1"/>
          <w:sz w:val="22"/>
        </w:rPr>
        <w:t xml:space="preserve">the </w:t>
      </w:r>
      <w:r w:rsidR="00692850" w:rsidRPr="00BF0640">
        <w:rPr>
          <w:rFonts w:ascii="Arial" w:hAnsi="Arial" w:cs="Arial"/>
          <w:color w:val="000000" w:themeColor="text1"/>
          <w:sz w:val="22"/>
        </w:rPr>
        <w:t>C</w:t>
      </w:r>
      <w:r w:rsidR="00875BCF" w:rsidRPr="00BF0640">
        <w:rPr>
          <w:rFonts w:ascii="Arial" w:hAnsi="Arial" w:cs="Arial"/>
          <w:color w:val="000000" w:themeColor="text1"/>
          <w:sz w:val="22"/>
        </w:rPr>
        <w:t>omplainant can be accompanied for support purposes</w:t>
      </w:r>
      <w:r w:rsidR="00443299" w:rsidRPr="00BF0640">
        <w:rPr>
          <w:rFonts w:ascii="Arial" w:hAnsi="Arial" w:cs="Arial"/>
          <w:color w:val="000000" w:themeColor="text1"/>
          <w:sz w:val="22"/>
        </w:rPr>
        <w:t>)</w:t>
      </w:r>
      <w:r w:rsidRPr="00BF0640">
        <w:rPr>
          <w:rFonts w:ascii="Arial" w:hAnsi="Arial" w:cs="Arial"/>
          <w:color w:val="000000" w:themeColor="text1"/>
          <w:sz w:val="22"/>
        </w:rPr>
        <w:t>;</w:t>
      </w:r>
    </w:p>
    <w:p w14:paraId="712E4D7F" w14:textId="775B4450" w:rsidR="00F26955" w:rsidRDefault="00585CE5" w:rsidP="004E424E">
      <w:pPr>
        <w:pStyle w:val="ListParagraph"/>
        <w:numPr>
          <w:ilvl w:val="0"/>
          <w:numId w:val="22"/>
        </w:numPr>
        <w:spacing w:after="120" w:line="240" w:lineRule="auto"/>
        <w:ind w:left="927"/>
        <w:jc w:val="both"/>
        <w:rPr>
          <w:rFonts w:ascii="Arial" w:hAnsi="Arial" w:cs="Arial"/>
          <w:color w:val="000000" w:themeColor="text1"/>
          <w:sz w:val="22"/>
        </w:rPr>
      </w:pPr>
      <w:r>
        <w:rPr>
          <w:rFonts w:ascii="Arial" w:hAnsi="Arial" w:cs="Arial"/>
          <w:color w:val="000000" w:themeColor="text1"/>
          <w:sz w:val="22"/>
        </w:rPr>
        <w:t>t</w:t>
      </w:r>
      <w:r w:rsidR="00070034" w:rsidRPr="004E424E">
        <w:rPr>
          <w:rFonts w:ascii="Arial" w:hAnsi="Arial" w:cs="Arial"/>
          <w:color w:val="000000" w:themeColor="text1"/>
          <w:sz w:val="22"/>
        </w:rPr>
        <w:t xml:space="preserve">he </w:t>
      </w:r>
      <w:r w:rsidR="003D591C">
        <w:rPr>
          <w:rFonts w:ascii="Arial" w:hAnsi="Arial" w:cs="Arial"/>
          <w:color w:val="000000" w:themeColor="text1"/>
          <w:sz w:val="22"/>
        </w:rPr>
        <w:t>Investigator or Headteacher</w:t>
      </w:r>
      <w:r w:rsidR="00070034" w:rsidRPr="004E424E">
        <w:rPr>
          <w:rFonts w:ascii="Arial" w:hAnsi="Arial" w:cs="Arial"/>
          <w:color w:val="000000" w:themeColor="text1"/>
          <w:sz w:val="22"/>
        </w:rPr>
        <w:t xml:space="preserve"> as ap</w:t>
      </w:r>
      <w:r w:rsidR="00836360" w:rsidRPr="004E424E">
        <w:rPr>
          <w:rFonts w:ascii="Arial" w:hAnsi="Arial" w:cs="Arial"/>
          <w:color w:val="000000" w:themeColor="text1"/>
          <w:sz w:val="22"/>
        </w:rPr>
        <w:t>propriate</w:t>
      </w:r>
      <w:r w:rsidR="00EE7CE9" w:rsidRPr="004E424E">
        <w:rPr>
          <w:rFonts w:ascii="Arial" w:hAnsi="Arial" w:cs="Arial"/>
          <w:color w:val="000000" w:themeColor="text1"/>
          <w:sz w:val="22"/>
        </w:rPr>
        <w:t xml:space="preserve"> although it is not always necessary or desirable to have this person attending the panel at the same time as the </w:t>
      </w:r>
      <w:r w:rsidR="00692850">
        <w:rPr>
          <w:rFonts w:ascii="Arial" w:hAnsi="Arial" w:cs="Arial"/>
          <w:color w:val="000000" w:themeColor="text1"/>
          <w:sz w:val="22"/>
        </w:rPr>
        <w:t>C</w:t>
      </w:r>
      <w:r w:rsidR="00EE7CE9" w:rsidRPr="004E424E">
        <w:rPr>
          <w:rFonts w:ascii="Arial" w:hAnsi="Arial" w:cs="Arial"/>
          <w:color w:val="000000" w:themeColor="text1"/>
          <w:sz w:val="22"/>
        </w:rPr>
        <w:t>omplainant</w:t>
      </w:r>
      <w:r>
        <w:rPr>
          <w:rFonts w:ascii="Arial" w:hAnsi="Arial" w:cs="Arial"/>
          <w:color w:val="000000" w:themeColor="text1"/>
          <w:sz w:val="22"/>
        </w:rPr>
        <w:t>;</w:t>
      </w:r>
    </w:p>
    <w:p w14:paraId="18600670" w14:textId="5C749478" w:rsidR="00070034" w:rsidRPr="004E424E" w:rsidRDefault="00585CE5" w:rsidP="004E424E">
      <w:pPr>
        <w:pStyle w:val="ListParagraph"/>
        <w:numPr>
          <w:ilvl w:val="0"/>
          <w:numId w:val="22"/>
        </w:numPr>
        <w:spacing w:after="120" w:line="240" w:lineRule="auto"/>
        <w:ind w:left="927"/>
        <w:jc w:val="both"/>
        <w:rPr>
          <w:rFonts w:ascii="Arial" w:hAnsi="Arial" w:cs="Arial"/>
          <w:color w:val="000000" w:themeColor="text1"/>
          <w:sz w:val="22"/>
        </w:rPr>
      </w:pPr>
      <w:r>
        <w:rPr>
          <w:rFonts w:ascii="Arial" w:hAnsi="Arial" w:cs="Arial"/>
          <w:color w:val="000000" w:themeColor="text1"/>
          <w:sz w:val="22"/>
        </w:rPr>
        <w:t>t</w:t>
      </w:r>
      <w:r w:rsidR="00070034" w:rsidRPr="004E424E">
        <w:rPr>
          <w:rFonts w:ascii="Arial" w:hAnsi="Arial" w:cs="Arial"/>
          <w:color w:val="000000" w:themeColor="text1"/>
          <w:sz w:val="22"/>
        </w:rPr>
        <w:t>he Chair of Governors if appropri</w:t>
      </w:r>
      <w:r w:rsidR="00836360" w:rsidRPr="004E424E">
        <w:rPr>
          <w:rFonts w:ascii="Arial" w:hAnsi="Arial" w:cs="Arial"/>
          <w:color w:val="000000" w:themeColor="text1"/>
          <w:sz w:val="22"/>
        </w:rPr>
        <w:t>ate</w:t>
      </w:r>
      <w:r w:rsidR="00F26955" w:rsidRPr="004E424E">
        <w:rPr>
          <w:rFonts w:ascii="Arial" w:hAnsi="Arial" w:cs="Arial"/>
          <w:color w:val="000000" w:themeColor="text1"/>
          <w:sz w:val="22"/>
        </w:rPr>
        <w:t>;</w:t>
      </w:r>
    </w:p>
    <w:p w14:paraId="57D2D59E" w14:textId="1DE6270F" w:rsidR="00070034" w:rsidRPr="004E424E" w:rsidRDefault="00585CE5" w:rsidP="004E424E">
      <w:pPr>
        <w:pStyle w:val="ListParagraph"/>
        <w:numPr>
          <w:ilvl w:val="0"/>
          <w:numId w:val="22"/>
        </w:numPr>
        <w:spacing w:after="120" w:line="240" w:lineRule="auto"/>
        <w:ind w:left="927"/>
        <w:jc w:val="both"/>
        <w:rPr>
          <w:rFonts w:ascii="Arial" w:hAnsi="Arial" w:cs="Arial"/>
          <w:color w:val="000000" w:themeColor="text1"/>
          <w:sz w:val="22"/>
        </w:rPr>
      </w:pPr>
      <w:r>
        <w:rPr>
          <w:rFonts w:ascii="Arial" w:hAnsi="Arial" w:cs="Arial"/>
          <w:color w:val="000000" w:themeColor="text1"/>
          <w:sz w:val="22"/>
        </w:rPr>
        <w:t>a</w:t>
      </w:r>
      <w:r w:rsidR="00070034" w:rsidRPr="004E424E">
        <w:rPr>
          <w:rFonts w:ascii="Arial" w:hAnsi="Arial" w:cs="Arial"/>
          <w:color w:val="000000" w:themeColor="text1"/>
          <w:sz w:val="22"/>
        </w:rPr>
        <w:t xml:space="preserve">ny other interested person whom the Complaints </w:t>
      </w:r>
      <w:r w:rsidR="00835FC1" w:rsidRPr="004E424E">
        <w:rPr>
          <w:rFonts w:ascii="Arial" w:hAnsi="Arial" w:cs="Arial"/>
          <w:color w:val="000000" w:themeColor="text1"/>
          <w:sz w:val="22"/>
        </w:rPr>
        <w:t xml:space="preserve">Appeal </w:t>
      </w:r>
      <w:r w:rsidR="00070034" w:rsidRPr="004E424E">
        <w:rPr>
          <w:rFonts w:ascii="Arial" w:hAnsi="Arial" w:cs="Arial"/>
          <w:color w:val="000000" w:themeColor="text1"/>
          <w:sz w:val="22"/>
        </w:rPr>
        <w:t xml:space="preserve">Panel considers to have a reasonable and just interest in the appeal and whose contribution would assist the Complaints </w:t>
      </w:r>
      <w:r w:rsidR="00DF0C3C" w:rsidRPr="004E424E">
        <w:rPr>
          <w:rFonts w:ascii="Arial" w:hAnsi="Arial" w:cs="Arial"/>
          <w:color w:val="000000" w:themeColor="text1"/>
          <w:sz w:val="22"/>
        </w:rPr>
        <w:t xml:space="preserve">Appeal </w:t>
      </w:r>
      <w:r w:rsidR="00070034" w:rsidRPr="004E424E">
        <w:rPr>
          <w:rFonts w:ascii="Arial" w:hAnsi="Arial" w:cs="Arial"/>
          <w:color w:val="000000" w:themeColor="text1"/>
          <w:sz w:val="22"/>
        </w:rPr>
        <w:t>Panel in their decision-making.</w:t>
      </w:r>
    </w:p>
    <w:p w14:paraId="4A05F73E" w14:textId="300AF6A3" w:rsidR="003D591C" w:rsidRPr="004E424E" w:rsidRDefault="003D591C" w:rsidP="003D591C">
      <w:pPr>
        <w:spacing w:line="240" w:lineRule="auto"/>
        <w:ind w:left="0" w:firstLine="0"/>
        <w:jc w:val="both"/>
        <w:rPr>
          <w:rFonts w:ascii="Arial" w:hAnsi="Arial" w:cs="Arial"/>
          <w:color w:val="000000" w:themeColor="text1"/>
          <w:sz w:val="22"/>
        </w:rPr>
      </w:pPr>
    </w:p>
    <w:p w14:paraId="6BA4ED04" w14:textId="3380B9F7" w:rsidR="00070034" w:rsidRPr="004E424E" w:rsidRDefault="00070034" w:rsidP="004E424E">
      <w:pPr>
        <w:widowControl w:val="0"/>
        <w:overflowPunct w:val="0"/>
        <w:autoSpaceDE w:val="0"/>
        <w:autoSpaceDN w:val="0"/>
        <w:adjustRightInd w:val="0"/>
        <w:spacing w:after="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Where the Complaints</w:t>
      </w:r>
      <w:r w:rsidR="00836360" w:rsidRPr="004E424E">
        <w:rPr>
          <w:rFonts w:ascii="Arial" w:hAnsi="Arial" w:cs="Arial"/>
          <w:color w:val="000000" w:themeColor="text1"/>
          <w:sz w:val="22"/>
        </w:rPr>
        <w:t xml:space="preserve"> Appeal</w:t>
      </w:r>
      <w:r w:rsidRPr="004E424E">
        <w:rPr>
          <w:rFonts w:ascii="Arial" w:hAnsi="Arial" w:cs="Arial"/>
          <w:color w:val="000000" w:themeColor="text1"/>
          <w:sz w:val="22"/>
        </w:rPr>
        <w:t xml:space="preserve"> Panel deems it necessary, it may require that further particulars of the appeal or any related matter be supplied in advance of the hearing. In such cases all parties will be given the opportunity to submit written evidence to the Complaints </w:t>
      </w:r>
      <w:r w:rsidR="00836360" w:rsidRPr="004E424E">
        <w:rPr>
          <w:rFonts w:ascii="Arial" w:hAnsi="Arial" w:cs="Arial"/>
          <w:color w:val="000000" w:themeColor="text1"/>
          <w:sz w:val="22"/>
        </w:rPr>
        <w:t xml:space="preserve">Appeal </w:t>
      </w:r>
      <w:r w:rsidRPr="004E424E">
        <w:rPr>
          <w:rFonts w:ascii="Arial" w:hAnsi="Arial" w:cs="Arial"/>
          <w:color w:val="000000" w:themeColor="text1"/>
          <w:sz w:val="22"/>
        </w:rPr>
        <w:t>Panel in support of their position, including:</w:t>
      </w:r>
    </w:p>
    <w:p w14:paraId="3125B38E" w14:textId="77777777" w:rsidR="00070034" w:rsidRPr="004E424E" w:rsidRDefault="00070034" w:rsidP="004E424E">
      <w:pPr>
        <w:spacing w:line="240" w:lineRule="auto"/>
        <w:ind w:left="0"/>
        <w:jc w:val="both"/>
        <w:rPr>
          <w:rFonts w:ascii="Arial" w:hAnsi="Arial" w:cs="Arial"/>
          <w:color w:val="000000" w:themeColor="text1"/>
          <w:sz w:val="22"/>
        </w:rPr>
      </w:pPr>
    </w:p>
    <w:p w14:paraId="0E66273B" w14:textId="77777777" w:rsidR="00070034" w:rsidRPr="004E424E" w:rsidRDefault="00070034" w:rsidP="004E424E">
      <w:pPr>
        <w:spacing w:after="120" w:line="240" w:lineRule="auto"/>
        <w:ind w:left="1287" w:hanging="720"/>
        <w:jc w:val="both"/>
        <w:rPr>
          <w:rFonts w:ascii="Arial" w:hAnsi="Arial" w:cs="Arial"/>
          <w:color w:val="000000" w:themeColor="text1"/>
          <w:sz w:val="22"/>
        </w:rPr>
      </w:pPr>
      <w:r w:rsidRPr="004E424E">
        <w:rPr>
          <w:rFonts w:ascii="Arial" w:hAnsi="Arial" w:cs="Arial"/>
          <w:color w:val="000000" w:themeColor="text1"/>
          <w:sz w:val="22"/>
        </w:rPr>
        <w:t xml:space="preserve">(a) </w:t>
      </w:r>
      <w:r w:rsidRPr="004E424E">
        <w:rPr>
          <w:rFonts w:ascii="Arial" w:hAnsi="Arial" w:cs="Arial"/>
          <w:color w:val="000000" w:themeColor="text1"/>
          <w:sz w:val="22"/>
        </w:rPr>
        <w:tab/>
        <w:t>Documents in support of complaint(s),</w:t>
      </w:r>
    </w:p>
    <w:p w14:paraId="7FFBB156" w14:textId="273785AF" w:rsidR="00070034" w:rsidRPr="004E424E" w:rsidRDefault="00585CE5" w:rsidP="004E424E">
      <w:pPr>
        <w:spacing w:after="120" w:line="240" w:lineRule="auto"/>
        <w:ind w:left="1287" w:hanging="720"/>
        <w:jc w:val="both"/>
        <w:rPr>
          <w:rFonts w:ascii="Arial" w:hAnsi="Arial" w:cs="Arial"/>
          <w:color w:val="000000" w:themeColor="text1"/>
          <w:sz w:val="22"/>
        </w:rPr>
      </w:pPr>
      <w:r>
        <w:rPr>
          <w:rFonts w:ascii="Arial" w:hAnsi="Arial" w:cs="Arial"/>
          <w:color w:val="000000" w:themeColor="text1"/>
          <w:sz w:val="22"/>
        </w:rPr>
        <w:t xml:space="preserve">(b) </w:t>
      </w:r>
      <w:r>
        <w:rPr>
          <w:rFonts w:ascii="Arial" w:hAnsi="Arial" w:cs="Arial"/>
          <w:color w:val="000000" w:themeColor="text1"/>
          <w:sz w:val="22"/>
        </w:rPr>
        <w:tab/>
        <w:t>c</w:t>
      </w:r>
      <w:r w:rsidR="00070034" w:rsidRPr="004E424E">
        <w:rPr>
          <w:rFonts w:ascii="Arial" w:hAnsi="Arial" w:cs="Arial"/>
          <w:color w:val="000000" w:themeColor="text1"/>
          <w:sz w:val="22"/>
        </w:rPr>
        <w:t>hronology and key dates relating to complaint(s), and</w:t>
      </w:r>
    </w:p>
    <w:p w14:paraId="75CF2534" w14:textId="4303C091" w:rsidR="00070034" w:rsidRPr="004E424E" w:rsidRDefault="00585CE5" w:rsidP="004E424E">
      <w:pPr>
        <w:spacing w:line="240" w:lineRule="auto"/>
        <w:ind w:left="1287" w:hanging="720"/>
        <w:jc w:val="both"/>
        <w:rPr>
          <w:rFonts w:ascii="Arial" w:hAnsi="Arial" w:cs="Arial"/>
          <w:color w:val="000000" w:themeColor="text1"/>
          <w:sz w:val="22"/>
        </w:rPr>
      </w:pPr>
      <w:r>
        <w:rPr>
          <w:rFonts w:ascii="Arial" w:hAnsi="Arial" w:cs="Arial"/>
          <w:color w:val="000000" w:themeColor="text1"/>
          <w:sz w:val="22"/>
        </w:rPr>
        <w:t xml:space="preserve">(c) </w:t>
      </w:r>
      <w:r>
        <w:rPr>
          <w:rFonts w:ascii="Arial" w:hAnsi="Arial" w:cs="Arial"/>
          <w:color w:val="000000" w:themeColor="text1"/>
          <w:sz w:val="22"/>
        </w:rPr>
        <w:tab/>
        <w:t>w</w:t>
      </w:r>
      <w:r w:rsidR="00070034" w:rsidRPr="004E424E">
        <w:rPr>
          <w:rFonts w:ascii="Arial" w:hAnsi="Arial" w:cs="Arial"/>
          <w:color w:val="000000" w:themeColor="text1"/>
          <w:sz w:val="22"/>
        </w:rPr>
        <w:t>ritten submission setting out the complaint(s) in more detail.</w:t>
      </w:r>
    </w:p>
    <w:p w14:paraId="26D32A90" w14:textId="77777777" w:rsidR="00070034" w:rsidRPr="004E424E" w:rsidRDefault="00070034" w:rsidP="004E424E">
      <w:pPr>
        <w:spacing w:line="240" w:lineRule="auto"/>
        <w:ind w:left="0"/>
        <w:jc w:val="both"/>
        <w:rPr>
          <w:rFonts w:ascii="Arial" w:hAnsi="Arial" w:cs="Arial"/>
          <w:color w:val="000000" w:themeColor="text1"/>
          <w:sz w:val="22"/>
        </w:rPr>
      </w:pPr>
    </w:p>
    <w:p w14:paraId="469A892C" w14:textId="0517C46F" w:rsidR="00070034" w:rsidRPr="004E424E" w:rsidRDefault="00070034" w:rsidP="004E424E">
      <w:pPr>
        <w:spacing w:after="0" w:line="240" w:lineRule="auto"/>
        <w:ind w:left="0" w:firstLine="0"/>
        <w:jc w:val="both"/>
        <w:rPr>
          <w:rFonts w:ascii="Arial" w:hAnsi="Arial" w:cs="Arial"/>
          <w:color w:val="000000" w:themeColor="text1"/>
          <w:sz w:val="22"/>
        </w:rPr>
      </w:pPr>
      <w:r w:rsidRPr="004E424E">
        <w:rPr>
          <w:rFonts w:ascii="Arial" w:hAnsi="Arial" w:cs="Arial"/>
          <w:color w:val="000000" w:themeColor="text1"/>
          <w:sz w:val="22"/>
        </w:rPr>
        <w:t xml:space="preserve">All evidence will be considered by the Complaints </w:t>
      </w:r>
      <w:r w:rsidR="00836360" w:rsidRPr="004E424E">
        <w:rPr>
          <w:rFonts w:ascii="Arial" w:hAnsi="Arial" w:cs="Arial"/>
          <w:color w:val="000000" w:themeColor="text1"/>
          <w:sz w:val="22"/>
        </w:rPr>
        <w:t xml:space="preserve">Appeal </w:t>
      </w:r>
      <w:r w:rsidRPr="004E424E">
        <w:rPr>
          <w:rFonts w:ascii="Arial" w:hAnsi="Arial" w:cs="Arial"/>
          <w:color w:val="000000" w:themeColor="text1"/>
          <w:sz w:val="22"/>
        </w:rPr>
        <w:t xml:space="preserve">Panel, along with the appeal lodged by the </w:t>
      </w:r>
      <w:r w:rsidR="00D42691" w:rsidRPr="004E424E">
        <w:rPr>
          <w:rFonts w:ascii="Arial" w:hAnsi="Arial" w:cs="Arial"/>
          <w:color w:val="000000" w:themeColor="text1"/>
          <w:sz w:val="22"/>
        </w:rPr>
        <w:t>complainants</w:t>
      </w:r>
      <w:r w:rsidRPr="004E424E">
        <w:rPr>
          <w:rFonts w:ascii="Arial" w:hAnsi="Arial" w:cs="Arial"/>
          <w:color w:val="000000" w:themeColor="text1"/>
          <w:sz w:val="22"/>
        </w:rPr>
        <w:t>.</w:t>
      </w:r>
    </w:p>
    <w:p w14:paraId="77027AB1" w14:textId="77777777" w:rsidR="004E424E" w:rsidRPr="004E424E" w:rsidRDefault="004E424E" w:rsidP="004E424E">
      <w:pPr>
        <w:spacing w:after="0" w:line="240" w:lineRule="auto"/>
        <w:ind w:left="0" w:firstLine="0"/>
        <w:jc w:val="both"/>
        <w:rPr>
          <w:rFonts w:ascii="Arial" w:hAnsi="Arial" w:cs="Arial"/>
          <w:color w:val="000000" w:themeColor="text1"/>
          <w:sz w:val="22"/>
        </w:rPr>
      </w:pPr>
    </w:p>
    <w:p w14:paraId="318D4283" w14:textId="3937D9FA" w:rsidR="00070034" w:rsidRPr="004E424E"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Evidence will be initially sent to the Clerk, who will then circulate the documentation to all parties, including the Complaints </w:t>
      </w:r>
      <w:r w:rsidR="00836360" w:rsidRPr="004E424E">
        <w:rPr>
          <w:rFonts w:ascii="Arial" w:hAnsi="Arial" w:cs="Arial"/>
          <w:color w:val="000000" w:themeColor="text1"/>
          <w:sz w:val="22"/>
        </w:rPr>
        <w:t>Appe</w:t>
      </w:r>
      <w:r w:rsidR="00090126">
        <w:rPr>
          <w:rFonts w:ascii="Arial" w:hAnsi="Arial" w:cs="Arial"/>
          <w:color w:val="000000" w:themeColor="text1"/>
          <w:sz w:val="22"/>
        </w:rPr>
        <w:t>a</w:t>
      </w:r>
      <w:r w:rsidR="00836360" w:rsidRPr="004E424E">
        <w:rPr>
          <w:rFonts w:ascii="Arial" w:hAnsi="Arial" w:cs="Arial"/>
          <w:color w:val="000000" w:themeColor="text1"/>
          <w:sz w:val="22"/>
        </w:rPr>
        <w:t xml:space="preserve">l </w:t>
      </w:r>
      <w:r w:rsidRPr="004E424E">
        <w:rPr>
          <w:rFonts w:ascii="Arial" w:hAnsi="Arial" w:cs="Arial"/>
          <w:color w:val="000000" w:themeColor="text1"/>
          <w:sz w:val="22"/>
        </w:rPr>
        <w:t>Panel members, along with an order of proceedings. All written evidence must be received by the Clerk no later than 10 working days in advance of the hearing. The Clerk will distribute the written evidence to the relevant parties no later than 5 working days in advance of the hearing.</w:t>
      </w:r>
    </w:p>
    <w:p w14:paraId="5C969C1C" w14:textId="3B810499" w:rsidR="003D591C" w:rsidRPr="00BF0640" w:rsidRDefault="00070034" w:rsidP="003D591C">
      <w:pPr>
        <w:spacing w:line="240" w:lineRule="auto"/>
        <w:ind w:left="0"/>
        <w:jc w:val="both"/>
        <w:rPr>
          <w:rFonts w:ascii="Arial" w:hAnsi="Arial" w:cs="Arial"/>
          <w:color w:val="000000" w:themeColor="text1"/>
          <w:sz w:val="22"/>
        </w:rPr>
      </w:pPr>
      <w:r w:rsidRPr="004E424E">
        <w:rPr>
          <w:rFonts w:ascii="Arial" w:hAnsi="Arial" w:cs="Arial"/>
          <w:color w:val="000000" w:themeColor="text1"/>
          <w:sz w:val="22"/>
        </w:rPr>
        <w:t xml:space="preserve">It is for the Complaints </w:t>
      </w:r>
      <w:r w:rsidR="00836360" w:rsidRPr="004E424E">
        <w:rPr>
          <w:rFonts w:ascii="Arial" w:hAnsi="Arial" w:cs="Arial"/>
          <w:color w:val="000000" w:themeColor="text1"/>
          <w:sz w:val="22"/>
        </w:rPr>
        <w:t xml:space="preserve">Appeal </w:t>
      </w:r>
      <w:r w:rsidRPr="004E424E">
        <w:rPr>
          <w:rFonts w:ascii="Arial" w:hAnsi="Arial" w:cs="Arial"/>
          <w:color w:val="000000" w:themeColor="text1"/>
          <w:sz w:val="22"/>
        </w:rPr>
        <w:t xml:space="preserve">Panel to decide how to conduct the proceedings of the appeal, which should be reasonably informal so that all parties can present their case effectively. </w:t>
      </w:r>
      <w:r w:rsidR="003D591C" w:rsidRPr="00BF0640">
        <w:rPr>
          <w:rFonts w:ascii="Arial" w:hAnsi="Arial" w:cs="Arial"/>
          <w:color w:val="000000" w:themeColor="text1"/>
          <w:sz w:val="22"/>
        </w:rPr>
        <w:t>The Complaints Appeal Panel reserve the right to speak with or meet the Investigator, Complaints Coordinator and/or decision maker from Stage 2, where appropriate as part of this appeal.</w:t>
      </w:r>
    </w:p>
    <w:p w14:paraId="5F9A3D5E" w14:textId="77777777" w:rsidR="003D591C" w:rsidRPr="00BF0640" w:rsidRDefault="003D591C" w:rsidP="003D591C">
      <w:pPr>
        <w:spacing w:line="240" w:lineRule="auto"/>
        <w:ind w:left="0"/>
        <w:jc w:val="both"/>
        <w:rPr>
          <w:rFonts w:ascii="Arial" w:hAnsi="Arial" w:cs="Arial"/>
          <w:color w:val="000000" w:themeColor="text1"/>
          <w:sz w:val="22"/>
        </w:rPr>
      </w:pPr>
    </w:p>
    <w:p w14:paraId="133D7A27" w14:textId="09B5509E" w:rsidR="00070034" w:rsidRPr="004E424E"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If possible, the Complaints </w:t>
      </w:r>
      <w:r w:rsidR="00836360" w:rsidRPr="004E424E">
        <w:rPr>
          <w:rFonts w:ascii="Arial" w:hAnsi="Arial" w:cs="Arial"/>
          <w:color w:val="000000" w:themeColor="text1"/>
          <w:sz w:val="22"/>
        </w:rPr>
        <w:t xml:space="preserve">Appeal </w:t>
      </w:r>
      <w:r w:rsidRPr="004E424E">
        <w:rPr>
          <w:rFonts w:ascii="Arial" w:hAnsi="Arial" w:cs="Arial"/>
          <w:color w:val="000000" w:themeColor="text1"/>
          <w:sz w:val="22"/>
        </w:rPr>
        <w:t xml:space="preserve">Panel will resolve the </w:t>
      </w:r>
      <w:r w:rsidR="00443299">
        <w:rPr>
          <w:rFonts w:ascii="Arial" w:hAnsi="Arial" w:cs="Arial"/>
          <w:color w:val="000000" w:themeColor="text1"/>
          <w:sz w:val="22"/>
        </w:rPr>
        <w:t xml:space="preserve">complainants’ </w:t>
      </w:r>
      <w:r w:rsidRPr="004E424E">
        <w:rPr>
          <w:rFonts w:ascii="Arial" w:hAnsi="Arial" w:cs="Arial"/>
          <w:color w:val="000000" w:themeColor="text1"/>
          <w:sz w:val="22"/>
        </w:rPr>
        <w:t xml:space="preserve">appeal immediately without the need for further investigation. Where further investigation is required, the Complaints </w:t>
      </w:r>
      <w:r w:rsidR="00836360" w:rsidRPr="004E424E">
        <w:rPr>
          <w:rFonts w:ascii="Arial" w:hAnsi="Arial" w:cs="Arial"/>
          <w:color w:val="000000" w:themeColor="text1"/>
          <w:sz w:val="22"/>
        </w:rPr>
        <w:t xml:space="preserve">Appeal </w:t>
      </w:r>
      <w:r w:rsidRPr="004E424E">
        <w:rPr>
          <w:rFonts w:ascii="Arial" w:hAnsi="Arial" w:cs="Arial"/>
          <w:color w:val="000000" w:themeColor="text1"/>
          <w:sz w:val="22"/>
        </w:rPr>
        <w:t>Panel will decide how it should be carried out.</w:t>
      </w:r>
    </w:p>
    <w:p w14:paraId="3883E67C" w14:textId="62C5FEBC" w:rsidR="00070034" w:rsidRPr="004E424E"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After due consideration of all the facts and evidence they consider relevant, the Complaints </w:t>
      </w:r>
      <w:r w:rsidR="00836360" w:rsidRPr="004E424E">
        <w:rPr>
          <w:rFonts w:ascii="Arial" w:hAnsi="Arial" w:cs="Arial"/>
          <w:color w:val="000000" w:themeColor="text1"/>
          <w:sz w:val="22"/>
        </w:rPr>
        <w:t xml:space="preserve">Appeal </w:t>
      </w:r>
      <w:r w:rsidRPr="004E424E">
        <w:rPr>
          <w:rFonts w:ascii="Arial" w:hAnsi="Arial" w:cs="Arial"/>
          <w:color w:val="000000" w:themeColor="text1"/>
          <w:sz w:val="22"/>
        </w:rPr>
        <w:t xml:space="preserve">Panel will reach a decision, and may make recommendations which it shall endeavour to implement within 10 working days of the hearing. </w:t>
      </w:r>
      <w:r w:rsidR="00836360" w:rsidRPr="004E424E">
        <w:rPr>
          <w:rFonts w:ascii="Arial" w:hAnsi="Arial" w:cs="Arial"/>
          <w:color w:val="000000" w:themeColor="text1"/>
          <w:sz w:val="22"/>
        </w:rPr>
        <w:t xml:space="preserve"> </w:t>
      </w:r>
      <w:r w:rsidRPr="004E424E">
        <w:rPr>
          <w:rFonts w:ascii="Arial" w:hAnsi="Arial" w:cs="Arial"/>
          <w:color w:val="000000" w:themeColor="text1"/>
          <w:sz w:val="22"/>
        </w:rPr>
        <w:t xml:space="preserve">Any decision reached that may have financial implications for the </w:t>
      </w:r>
      <w:r w:rsidR="003142C2">
        <w:rPr>
          <w:rFonts w:ascii="Arial" w:hAnsi="Arial" w:cs="Arial"/>
          <w:color w:val="000000" w:themeColor="text1"/>
          <w:sz w:val="22"/>
        </w:rPr>
        <w:t>s</w:t>
      </w:r>
      <w:r w:rsidR="00972EF3" w:rsidRPr="004E424E">
        <w:rPr>
          <w:rFonts w:ascii="Arial" w:hAnsi="Arial" w:cs="Arial"/>
          <w:color w:val="000000" w:themeColor="text1"/>
          <w:sz w:val="22"/>
        </w:rPr>
        <w:t>chool</w:t>
      </w:r>
      <w:r w:rsidRPr="004E424E">
        <w:rPr>
          <w:rFonts w:ascii="Arial" w:hAnsi="Arial" w:cs="Arial"/>
          <w:color w:val="000000" w:themeColor="text1"/>
          <w:sz w:val="22"/>
        </w:rPr>
        <w:t xml:space="preserve"> will need the appropriate approval from the relevant authorities e.g. </w:t>
      </w:r>
      <w:r w:rsidR="00B739E6" w:rsidRPr="004E424E">
        <w:rPr>
          <w:rFonts w:ascii="Arial" w:hAnsi="Arial" w:cs="Arial"/>
          <w:color w:val="000000" w:themeColor="text1"/>
          <w:sz w:val="22"/>
        </w:rPr>
        <w:t>Governing Body or Trust Board</w:t>
      </w:r>
      <w:r w:rsidRPr="004E424E">
        <w:rPr>
          <w:rFonts w:ascii="Arial" w:hAnsi="Arial" w:cs="Arial"/>
          <w:color w:val="000000" w:themeColor="text1"/>
          <w:sz w:val="22"/>
        </w:rPr>
        <w:t>, although any such approval must be compatible with the decision of the Complaints</w:t>
      </w:r>
      <w:r w:rsidR="00836360" w:rsidRPr="004E424E">
        <w:rPr>
          <w:rFonts w:ascii="Arial" w:hAnsi="Arial" w:cs="Arial"/>
          <w:color w:val="000000" w:themeColor="text1"/>
          <w:sz w:val="22"/>
        </w:rPr>
        <w:t xml:space="preserve"> Appeal</w:t>
      </w:r>
      <w:r w:rsidRPr="004E424E">
        <w:rPr>
          <w:rFonts w:ascii="Arial" w:hAnsi="Arial" w:cs="Arial"/>
          <w:color w:val="000000" w:themeColor="text1"/>
          <w:sz w:val="22"/>
        </w:rPr>
        <w:t xml:space="preserve"> Panel.</w:t>
      </w:r>
    </w:p>
    <w:p w14:paraId="372E055B" w14:textId="7BD79111" w:rsidR="00070034" w:rsidRPr="004E424E"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The Complaints </w:t>
      </w:r>
      <w:r w:rsidR="00836360" w:rsidRPr="004E424E">
        <w:rPr>
          <w:rFonts w:ascii="Arial" w:hAnsi="Arial" w:cs="Arial"/>
          <w:color w:val="000000" w:themeColor="text1"/>
          <w:sz w:val="22"/>
        </w:rPr>
        <w:t xml:space="preserve">Appeal </w:t>
      </w:r>
      <w:r w:rsidRPr="004E424E">
        <w:rPr>
          <w:rFonts w:ascii="Arial" w:hAnsi="Arial" w:cs="Arial"/>
          <w:color w:val="000000" w:themeColor="text1"/>
          <w:sz w:val="22"/>
        </w:rPr>
        <w:t xml:space="preserve">Panel’s findings will be sent by the Clerk in writing to the </w:t>
      </w:r>
      <w:r w:rsidR="00D42691" w:rsidRPr="004E424E">
        <w:rPr>
          <w:rFonts w:ascii="Arial" w:hAnsi="Arial" w:cs="Arial"/>
          <w:color w:val="000000" w:themeColor="text1"/>
          <w:sz w:val="22"/>
        </w:rPr>
        <w:t>complainants</w:t>
      </w:r>
      <w:r w:rsidRPr="004E424E">
        <w:rPr>
          <w:rFonts w:ascii="Arial" w:hAnsi="Arial" w:cs="Arial"/>
          <w:color w:val="000000" w:themeColor="text1"/>
          <w:sz w:val="22"/>
        </w:rPr>
        <w:t xml:space="preserve">, the Chief Executive, the Governors, the Trust and, where relevant, the person complained of within 10 working days of the hearing.  The letter will state the reasons for the decision reached and any recommendations made by the Complaints </w:t>
      </w:r>
      <w:r w:rsidR="00836360" w:rsidRPr="004E424E">
        <w:rPr>
          <w:rFonts w:ascii="Arial" w:hAnsi="Arial" w:cs="Arial"/>
          <w:color w:val="000000" w:themeColor="text1"/>
          <w:sz w:val="22"/>
        </w:rPr>
        <w:t xml:space="preserve">Appeal </w:t>
      </w:r>
      <w:r w:rsidRPr="004E424E">
        <w:rPr>
          <w:rFonts w:ascii="Arial" w:hAnsi="Arial" w:cs="Arial"/>
          <w:color w:val="000000" w:themeColor="text1"/>
          <w:sz w:val="22"/>
        </w:rPr>
        <w:t xml:space="preserve">Panel. The decision reached by the Complaints </w:t>
      </w:r>
      <w:r w:rsidR="00836360" w:rsidRPr="004E424E">
        <w:rPr>
          <w:rFonts w:ascii="Arial" w:hAnsi="Arial" w:cs="Arial"/>
          <w:color w:val="000000" w:themeColor="text1"/>
          <w:sz w:val="22"/>
        </w:rPr>
        <w:t xml:space="preserve">Appeal </w:t>
      </w:r>
      <w:r w:rsidRPr="004E424E">
        <w:rPr>
          <w:rFonts w:ascii="Arial" w:hAnsi="Arial" w:cs="Arial"/>
          <w:color w:val="000000" w:themeColor="text1"/>
          <w:sz w:val="22"/>
        </w:rPr>
        <w:t xml:space="preserve">Panel is the final </w:t>
      </w:r>
      <w:r w:rsidR="003142C2">
        <w:rPr>
          <w:rFonts w:ascii="Arial" w:hAnsi="Arial" w:cs="Arial"/>
          <w:color w:val="000000" w:themeColor="text1"/>
          <w:sz w:val="22"/>
        </w:rPr>
        <w:t>s</w:t>
      </w:r>
      <w:r w:rsidR="00972EF3" w:rsidRPr="004E424E">
        <w:rPr>
          <w:rFonts w:ascii="Arial" w:hAnsi="Arial" w:cs="Arial"/>
          <w:color w:val="000000" w:themeColor="text1"/>
          <w:sz w:val="22"/>
        </w:rPr>
        <w:t>chool</w:t>
      </w:r>
      <w:r w:rsidRPr="004E424E">
        <w:rPr>
          <w:rFonts w:ascii="Arial" w:hAnsi="Arial" w:cs="Arial"/>
          <w:color w:val="000000" w:themeColor="text1"/>
          <w:sz w:val="22"/>
        </w:rPr>
        <w:t xml:space="preserve"> based stage of the complaints process. </w:t>
      </w:r>
    </w:p>
    <w:p w14:paraId="7B903385" w14:textId="4E390241" w:rsidR="00070034" w:rsidRPr="004E424E" w:rsidRDefault="00070034" w:rsidP="004E424E">
      <w:pPr>
        <w:widowControl w:val="0"/>
        <w:overflowPunct w:val="0"/>
        <w:autoSpaceDE w:val="0"/>
        <w:autoSpaceDN w:val="0"/>
        <w:adjustRightInd w:val="0"/>
        <w:spacing w:after="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The </w:t>
      </w:r>
      <w:r w:rsidR="003142C2">
        <w:rPr>
          <w:rFonts w:ascii="Arial" w:hAnsi="Arial" w:cs="Arial"/>
          <w:color w:val="000000" w:themeColor="text1"/>
          <w:sz w:val="22"/>
        </w:rPr>
        <w:t>s</w:t>
      </w:r>
      <w:r w:rsidR="00972EF3" w:rsidRPr="004E424E">
        <w:rPr>
          <w:rFonts w:ascii="Arial" w:hAnsi="Arial" w:cs="Arial"/>
          <w:color w:val="000000" w:themeColor="text1"/>
          <w:sz w:val="22"/>
        </w:rPr>
        <w:t>chool</w:t>
      </w:r>
      <w:r w:rsidRPr="004E424E">
        <w:rPr>
          <w:rFonts w:ascii="Arial" w:hAnsi="Arial" w:cs="Arial"/>
          <w:color w:val="000000" w:themeColor="text1"/>
          <w:sz w:val="22"/>
        </w:rPr>
        <w:t xml:space="preserve"> will keep a record of all appeals, decisions and recommendations of the Complaints </w:t>
      </w:r>
      <w:r w:rsidR="00836360" w:rsidRPr="004E424E">
        <w:rPr>
          <w:rFonts w:ascii="Arial" w:hAnsi="Arial" w:cs="Arial"/>
          <w:color w:val="000000" w:themeColor="text1"/>
          <w:sz w:val="22"/>
        </w:rPr>
        <w:t xml:space="preserve">Appeal </w:t>
      </w:r>
      <w:r w:rsidRPr="004E424E">
        <w:rPr>
          <w:rFonts w:ascii="Arial" w:hAnsi="Arial" w:cs="Arial"/>
          <w:color w:val="000000" w:themeColor="text1"/>
          <w:sz w:val="22"/>
        </w:rPr>
        <w:t xml:space="preserve">Panel, which record will be kept for 1 year after the pupil leaves the </w:t>
      </w:r>
      <w:r w:rsidR="003142C2">
        <w:rPr>
          <w:rFonts w:ascii="Arial" w:hAnsi="Arial" w:cs="Arial"/>
          <w:color w:val="000000" w:themeColor="text1"/>
          <w:sz w:val="22"/>
        </w:rPr>
        <w:t>s</w:t>
      </w:r>
      <w:r w:rsidR="00972EF3" w:rsidRPr="004E424E">
        <w:rPr>
          <w:rFonts w:ascii="Arial" w:hAnsi="Arial" w:cs="Arial"/>
          <w:color w:val="000000" w:themeColor="text1"/>
          <w:sz w:val="22"/>
        </w:rPr>
        <w:t>chool</w:t>
      </w:r>
      <w:r w:rsidRPr="004E424E">
        <w:rPr>
          <w:rFonts w:ascii="Arial" w:hAnsi="Arial" w:cs="Arial"/>
          <w:color w:val="000000" w:themeColor="text1"/>
          <w:sz w:val="22"/>
        </w:rPr>
        <w:t>.</w:t>
      </w:r>
    </w:p>
    <w:p w14:paraId="66156FBF" w14:textId="2BED4B69" w:rsidR="00070034" w:rsidRDefault="00070034" w:rsidP="004E424E">
      <w:pPr>
        <w:spacing w:line="240" w:lineRule="auto"/>
        <w:ind w:left="0" w:firstLine="0"/>
        <w:jc w:val="both"/>
        <w:rPr>
          <w:rFonts w:ascii="Arial" w:hAnsi="Arial" w:cs="Arial"/>
          <w:color w:val="000000" w:themeColor="text1"/>
          <w:sz w:val="22"/>
        </w:rPr>
      </w:pPr>
    </w:p>
    <w:p w14:paraId="513A0912" w14:textId="32FE1B62" w:rsidR="00B025B5" w:rsidRDefault="00B025B5" w:rsidP="00BF0640">
      <w:pPr>
        <w:pStyle w:val="Heading1"/>
        <w:spacing w:line="240" w:lineRule="auto"/>
        <w:jc w:val="both"/>
        <w:rPr>
          <w:rFonts w:ascii="Arial" w:hAnsi="Arial" w:cs="Arial"/>
          <w:color w:val="5B9BD5" w:themeColor="accent1"/>
          <w:sz w:val="24"/>
          <w:szCs w:val="24"/>
        </w:rPr>
      </w:pPr>
      <w:r>
        <w:rPr>
          <w:rFonts w:ascii="Arial" w:hAnsi="Arial" w:cs="Arial"/>
          <w:color w:val="5B9BD5" w:themeColor="accent1"/>
          <w:sz w:val="24"/>
          <w:szCs w:val="24"/>
        </w:rPr>
        <w:lastRenderedPageBreak/>
        <w:t>4. HANDLING OF CAMPAIGN COMPLAINTS</w:t>
      </w:r>
    </w:p>
    <w:p w14:paraId="4972B943" w14:textId="3A7AC730" w:rsidR="00B025B5" w:rsidRDefault="00B025B5" w:rsidP="00692850">
      <w:pPr>
        <w:spacing w:line="240" w:lineRule="auto"/>
        <w:ind w:left="0" w:firstLine="0"/>
        <w:jc w:val="both"/>
        <w:rPr>
          <w:rFonts w:ascii="Arial" w:hAnsi="Arial" w:cs="Arial"/>
          <w:color w:val="000000" w:themeColor="text1"/>
          <w:sz w:val="22"/>
        </w:rPr>
      </w:pPr>
    </w:p>
    <w:p w14:paraId="03250906" w14:textId="6D7620B8" w:rsidR="0091705D" w:rsidRPr="00BF0640" w:rsidRDefault="0091705D" w:rsidP="00BF0640">
      <w:pPr>
        <w:autoSpaceDE w:val="0"/>
        <w:autoSpaceDN w:val="0"/>
        <w:adjustRightInd w:val="0"/>
        <w:spacing w:after="0" w:line="240" w:lineRule="auto"/>
        <w:ind w:left="0" w:firstLine="0"/>
        <w:jc w:val="both"/>
        <w:rPr>
          <w:rFonts w:ascii="Arial" w:eastAsiaTheme="minorEastAsia" w:hAnsi="Arial" w:cs="Arial"/>
          <w:bCs/>
          <w:color w:val="000000" w:themeColor="text1"/>
          <w:sz w:val="22"/>
        </w:rPr>
      </w:pPr>
      <w:r w:rsidRPr="00BF0640">
        <w:rPr>
          <w:rFonts w:ascii="Arial" w:eastAsiaTheme="minorEastAsia" w:hAnsi="Arial" w:cs="Arial"/>
          <w:bCs/>
          <w:color w:val="000000" w:themeColor="text1"/>
          <w:sz w:val="22"/>
        </w:rPr>
        <w:t>The school may find that they have become the focus of a campaign and receive large volumes of complaints that are:</w:t>
      </w:r>
    </w:p>
    <w:p w14:paraId="4AD6654F" w14:textId="506B6BCA" w:rsidR="0091705D" w:rsidRPr="00BF0640" w:rsidRDefault="0091705D" w:rsidP="00BF0640">
      <w:pPr>
        <w:pStyle w:val="ListParagraph"/>
        <w:numPr>
          <w:ilvl w:val="2"/>
          <w:numId w:val="27"/>
        </w:numPr>
        <w:autoSpaceDE w:val="0"/>
        <w:autoSpaceDN w:val="0"/>
        <w:adjustRightInd w:val="0"/>
        <w:spacing w:after="0" w:line="240" w:lineRule="auto"/>
        <w:ind w:left="426" w:hanging="426"/>
        <w:jc w:val="both"/>
        <w:rPr>
          <w:rFonts w:ascii="Arial" w:eastAsiaTheme="minorEastAsia" w:hAnsi="Arial" w:cs="Arial"/>
          <w:bCs/>
          <w:color w:val="000000" w:themeColor="text1"/>
          <w:sz w:val="22"/>
        </w:rPr>
      </w:pPr>
      <w:r w:rsidRPr="00BF0640">
        <w:rPr>
          <w:rFonts w:ascii="Arial" w:eastAsiaTheme="minorEastAsia" w:hAnsi="Arial" w:cs="Arial"/>
          <w:bCs/>
          <w:color w:val="000000" w:themeColor="text1"/>
          <w:sz w:val="22"/>
        </w:rPr>
        <w:t>all based on the same subject</w:t>
      </w:r>
    </w:p>
    <w:p w14:paraId="4413051E" w14:textId="67D21E4A" w:rsidR="0091705D" w:rsidRPr="00BF0640" w:rsidRDefault="0091705D" w:rsidP="00BF0640">
      <w:pPr>
        <w:pStyle w:val="ListParagraph"/>
        <w:numPr>
          <w:ilvl w:val="2"/>
          <w:numId w:val="27"/>
        </w:numPr>
        <w:autoSpaceDE w:val="0"/>
        <w:autoSpaceDN w:val="0"/>
        <w:adjustRightInd w:val="0"/>
        <w:spacing w:after="0" w:line="240" w:lineRule="auto"/>
        <w:ind w:left="426" w:hanging="426"/>
        <w:jc w:val="both"/>
        <w:rPr>
          <w:rFonts w:ascii="Arial" w:eastAsiaTheme="minorEastAsia" w:hAnsi="Arial" w:cs="Arial"/>
          <w:bCs/>
          <w:color w:val="000000" w:themeColor="text1"/>
          <w:sz w:val="22"/>
        </w:rPr>
      </w:pPr>
      <w:r w:rsidRPr="00BF0640">
        <w:rPr>
          <w:rFonts w:ascii="Arial" w:eastAsiaTheme="minorEastAsia" w:hAnsi="Arial" w:cs="Arial"/>
          <w:bCs/>
          <w:color w:val="000000" w:themeColor="text1"/>
          <w:sz w:val="22"/>
        </w:rPr>
        <w:t>from complainants unconnected with the school</w:t>
      </w:r>
    </w:p>
    <w:p w14:paraId="02E0E902" w14:textId="13AFEE82" w:rsidR="0091705D" w:rsidRPr="00BF0640" w:rsidRDefault="0091705D" w:rsidP="00BF0640">
      <w:pPr>
        <w:autoSpaceDE w:val="0"/>
        <w:autoSpaceDN w:val="0"/>
        <w:adjustRightInd w:val="0"/>
        <w:spacing w:after="0" w:line="240" w:lineRule="auto"/>
        <w:ind w:left="0" w:firstLine="0"/>
        <w:jc w:val="both"/>
        <w:rPr>
          <w:rFonts w:ascii="Arial" w:eastAsiaTheme="minorEastAsia" w:hAnsi="Arial" w:cs="Arial"/>
          <w:bCs/>
          <w:color w:val="000000" w:themeColor="text1"/>
          <w:sz w:val="22"/>
        </w:rPr>
      </w:pPr>
    </w:p>
    <w:p w14:paraId="7F313D02" w14:textId="03589B8A" w:rsidR="0091705D" w:rsidRPr="00BF0640" w:rsidRDefault="0091705D" w:rsidP="00BF0640">
      <w:pPr>
        <w:autoSpaceDE w:val="0"/>
        <w:autoSpaceDN w:val="0"/>
        <w:adjustRightInd w:val="0"/>
        <w:spacing w:after="0" w:line="240" w:lineRule="auto"/>
        <w:ind w:left="0" w:firstLine="0"/>
        <w:jc w:val="both"/>
        <w:rPr>
          <w:rFonts w:ascii="Arial" w:eastAsiaTheme="minorEastAsia" w:hAnsi="Arial" w:cs="Arial"/>
          <w:bCs/>
          <w:color w:val="000000" w:themeColor="text1"/>
          <w:sz w:val="22"/>
        </w:rPr>
      </w:pPr>
      <w:r w:rsidRPr="00BF0640">
        <w:rPr>
          <w:rFonts w:ascii="Arial" w:eastAsiaTheme="minorEastAsia" w:hAnsi="Arial" w:cs="Arial"/>
          <w:bCs/>
          <w:color w:val="000000" w:themeColor="text1"/>
          <w:sz w:val="22"/>
        </w:rPr>
        <w:t xml:space="preserve">If complaints of this nature are received, the school will choose to either send a template response to all </w:t>
      </w:r>
      <w:r w:rsidR="00692850">
        <w:rPr>
          <w:rFonts w:ascii="Arial" w:eastAsiaTheme="minorEastAsia" w:hAnsi="Arial" w:cs="Arial"/>
          <w:bCs/>
          <w:color w:val="000000" w:themeColor="text1"/>
          <w:sz w:val="22"/>
        </w:rPr>
        <w:t>C</w:t>
      </w:r>
      <w:r w:rsidRPr="00BF0640">
        <w:rPr>
          <w:rFonts w:ascii="Arial" w:eastAsiaTheme="minorEastAsia" w:hAnsi="Arial" w:cs="Arial"/>
          <w:bCs/>
          <w:color w:val="000000" w:themeColor="text1"/>
          <w:sz w:val="22"/>
        </w:rPr>
        <w:t>omplainants or publish a single response on the school’s website.  The method of response will be dependent upon the nature of the complaint.</w:t>
      </w:r>
    </w:p>
    <w:p w14:paraId="2E1430F9" w14:textId="2C54D547" w:rsidR="0091705D" w:rsidRPr="00BF0640" w:rsidRDefault="0091705D" w:rsidP="00BF0640">
      <w:pPr>
        <w:autoSpaceDE w:val="0"/>
        <w:autoSpaceDN w:val="0"/>
        <w:adjustRightInd w:val="0"/>
        <w:spacing w:after="0" w:line="240" w:lineRule="auto"/>
        <w:ind w:left="0" w:firstLine="0"/>
        <w:jc w:val="both"/>
        <w:rPr>
          <w:rFonts w:ascii="Arial" w:eastAsiaTheme="minorEastAsia" w:hAnsi="Arial" w:cs="Arial"/>
          <w:bCs/>
          <w:color w:val="000000" w:themeColor="text1"/>
          <w:sz w:val="22"/>
        </w:rPr>
      </w:pPr>
    </w:p>
    <w:p w14:paraId="4D86E261" w14:textId="721C56E8" w:rsidR="0091705D" w:rsidRPr="00BF0640" w:rsidRDefault="0091705D" w:rsidP="00BF0640">
      <w:pPr>
        <w:autoSpaceDE w:val="0"/>
        <w:autoSpaceDN w:val="0"/>
        <w:adjustRightInd w:val="0"/>
        <w:spacing w:after="0" w:line="240" w:lineRule="auto"/>
        <w:ind w:left="0" w:firstLine="0"/>
        <w:jc w:val="both"/>
        <w:rPr>
          <w:rFonts w:ascii="Arial" w:eastAsiaTheme="minorEastAsia" w:hAnsi="Arial" w:cs="Arial"/>
          <w:bCs/>
          <w:color w:val="000000" w:themeColor="text1"/>
          <w:sz w:val="22"/>
        </w:rPr>
      </w:pPr>
      <w:r w:rsidRPr="00BF0640">
        <w:rPr>
          <w:rFonts w:ascii="Arial" w:eastAsiaTheme="minorEastAsia" w:hAnsi="Arial" w:cs="Arial"/>
          <w:bCs/>
          <w:color w:val="000000" w:themeColor="text1"/>
          <w:sz w:val="22"/>
        </w:rPr>
        <w:t>Should the complainants in this situation be dissatisfied with the school’s response, they may contact the Department for Education.</w:t>
      </w:r>
    </w:p>
    <w:p w14:paraId="7B64EFCD" w14:textId="3E6956BA" w:rsidR="00B025B5" w:rsidRPr="004E424E" w:rsidRDefault="00B025B5" w:rsidP="004E424E">
      <w:pPr>
        <w:spacing w:line="240" w:lineRule="auto"/>
        <w:ind w:left="0" w:firstLine="0"/>
        <w:jc w:val="both"/>
        <w:rPr>
          <w:rFonts w:ascii="Arial" w:hAnsi="Arial" w:cs="Arial"/>
          <w:color w:val="000000" w:themeColor="text1"/>
          <w:sz w:val="22"/>
        </w:rPr>
      </w:pPr>
    </w:p>
    <w:p w14:paraId="488B5BE6" w14:textId="32764E51" w:rsidR="00B025B5" w:rsidRDefault="00B025B5" w:rsidP="00B025B5">
      <w:pPr>
        <w:pStyle w:val="Heading1"/>
        <w:spacing w:line="240" w:lineRule="auto"/>
        <w:jc w:val="left"/>
        <w:rPr>
          <w:rFonts w:ascii="Arial" w:hAnsi="Arial" w:cs="Arial"/>
          <w:color w:val="5B9BD5" w:themeColor="accent1"/>
          <w:sz w:val="24"/>
          <w:szCs w:val="24"/>
        </w:rPr>
      </w:pPr>
      <w:r>
        <w:rPr>
          <w:rFonts w:ascii="Arial" w:hAnsi="Arial" w:cs="Arial"/>
          <w:color w:val="5B9BD5" w:themeColor="accent1"/>
          <w:sz w:val="24"/>
          <w:szCs w:val="24"/>
        </w:rPr>
        <w:t>5. WITHDRAWAL OF A COMPLAINT</w:t>
      </w:r>
    </w:p>
    <w:p w14:paraId="0FA0235F" w14:textId="6A30E473" w:rsidR="00B36AAC" w:rsidRPr="00853B57" w:rsidRDefault="00B36AAC" w:rsidP="004B1730">
      <w:pPr>
        <w:spacing w:after="160" w:line="240" w:lineRule="auto"/>
        <w:ind w:left="0" w:firstLine="0"/>
        <w:rPr>
          <w:rFonts w:asciiTheme="minorHAnsi" w:hAnsiTheme="minorHAnsi" w:cs="Arial"/>
          <w:color w:val="FF0000"/>
          <w:szCs w:val="24"/>
        </w:rPr>
      </w:pPr>
    </w:p>
    <w:p w14:paraId="2B0D1837" w14:textId="1B51DAD8" w:rsidR="00B025B5" w:rsidRPr="00BF0640" w:rsidRDefault="00F56275" w:rsidP="00B025B5">
      <w:pPr>
        <w:spacing w:before="120"/>
        <w:ind w:left="10"/>
        <w:jc w:val="both"/>
        <w:rPr>
          <w:rFonts w:ascii="Arial" w:hAnsi="Arial" w:cs="Arial"/>
          <w:color w:val="000000" w:themeColor="text1"/>
          <w:sz w:val="22"/>
        </w:rPr>
      </w:pPr>
      <w:r w:rsidRPr="00BF0640">
        <w:rPr>
          <w:rFonts w:ascii="Arial" w:hAnsi="Arial" w:cs="Arial"/>
          <w:color w:val="000000" w:themeColor="text1"/>
          <w:sz w:val="22"/>
        </w:rPr>
        <w:t xml:space="preserve">If a </w:t>
      </w:r>
      <w:r w:rsidR="00692850">
        <w:rPr>
          <w:rFonts w:ascii="Arial" w:hAnsi="Arial" w:cs="Arial"/>
          <w:color w:val="000000" w:themeColor="text1"/>
          <w:sz w:val="22"/>
        </w:rPr>
        <w:t>C</w:t>
      </w:r>
      <w:r w:rsidRPr="00BF0640">
        <w:rPr>
          <w:rFonts w:ascii="Arial" w:hAnsi="Arial" w:cs="Arial"/>
          <w:color w:val="000000" w:themeColor="text1"/>
          <w:sz w:val="22"/>
        </w:rPr>
        <w:t>omplainant wishes to withdraw their complaint, the school</w:t>
      </w:r>
      <w:r w:rsidR="00B025B5" w:rsidRPr="00BF0640">
        <w:rPr>
          <w:rFonts w:ascii="Arial" w:hAnsi="Arial" w:cs="Arial"/>
          <w:color w:val="000000" w:themeColor="text1"/>
          <w:sz w:val="22"/>
        </w:rPr>
        <w:t xml:space="preserve"> will ask them to confirm this in writing, or where this is not possible in person or by telephone.  If the </w:t>
      </w:r>
      <w:r w:rsidR="00692850">
        <w:rPr>
          <w:rFonts w:ascii="Arial" w:hAnsi="Arial" w:cs="Arial"/>
          <w:color w:val="000000" w:themeColor="text1"/>
          <w:sz w:val="22"/>
        </w:rPr>
        <w:t>C</w:t>
      </w:r>
      <w:r w:rsidR="00B025B5" w:rsidRPr="00BF0640">
        <w:rPr>
          <w:rFonts w:ascii="Arial" w:hAnsi="Arial" w:cs="Arial"/>
          <w:color w:val="000000" w:themeColor="text1"/>
          <w:sz w:val="22"/>
        </w:rPr>
        <w:t xml:space="preserve">omplainant cannot confirm their withdrawal in writing, they may be asked to </w:t>
      </w:r>
      <w:r w:rsidRPr="00BF0640">
        <w:rPr>
          <w:rFonts w:ascii="Arial" w:hAnsi="Arial" w:cs="Arial"/>
          <w:color w:val="000000" w:themeColor="text1"/>
          <w:sz w:val="22"/>
        </w:rPr>
        <w:t>sign a document stating that</w:t>
      </w:r>
      <w:r w:rsidR="00B025B5" w:rsidRPr="00BF0640">
        <w:rPr>
          <w:rFonts w:ascii="Arial" w:hAnsi="Arial" w:cs="Arial"/>
          <w:color w:val="000000" w:themeColor="text1"/>
          <w:sz w:val="22"/>
        </w:rPr>
        <w:t xml:space="preserve"> they have taken this decision</w:t>
      </w:r>
      <w:r w:rsidRPr="00BF0640">
        <w:rPr>
          <w:rFonts w:ascii="Arial" w:hAnsi="Arial" w:cs="Arial"/>
          <w:color w:val="000000" w:themeColor="text1"/>
          <w:sz w:val="22"/>
        </w:rPr>
        <w:t xml:space="preserve"> and the date of that decision</w:t>
      </w:r>
      <w:r w:rsidR="0091705D" w:rsidRPr="00BF0640">
        <w:rPr>
          <w:rFonts w:ascii="Arial" w:hAnsi="Arial" w:cs="Arial"/>
          <w:color w:val="000000" w:themeColor="text1"/>
          <w:sz w:val="22"/>
        </w:rPr>
        <w:t>.</w:t>
      </w:r>
    </w:p>
    <w:p w14:paraId="4ED2BA8F" w14:textId="77777777" w:rsidR="00B025B5" w:rsidRDefault="00B025B5" w:rsidP="00B025B5">
      <w:pPr>
        <w:spacing w:before="120"/>
        <w:jc w:val="both"/>
      </w:pPr>
    </w:p>
    <w:p w14:paraId="0D6FDBF3" w14:textId="671010FB" w:rsidR="00B36AAC" w:rsidRDefault="00B025B5" w:rsidP="004B1730">
      <w:pPr>
        <w:pStyle w:val="Heading1"/>
        <w:spacing w:line="240" w:lineRule="auto"/>
        <w:jc w:val="left"/>
        <w:rPr>
          <w:rFonts w:ascii="Arial" w:hAnsi="Arial" w:cs="Arial"/>
          <w:color w:val="5B9BD5" w:themeColor="accent1"/>
          <w:sz w:val="24"/>
          <w:szCs w:val="24"/>
        </w:rPr>
      </w:pPr>
      <w:r>
        <w:rPr>
          <w:rFonts w:ascii="Arial" w:hAnsi="Arial" w:cs="Arial"/>
          <w:color w:val="5B9BD5" w:themeColor="accent1"/>
          <w:sz w:val="24"/>
          <w:szCs w:val="24"/>
        </w:rPr>
        <w:t>6</w:t>
      </w:r>
      <w:r w:rsidR="001843A3" w:rsidRPr="004B1730">
        <w:rPr>
          <w:rFonts w:ascii="Arial" w:hAnsi="Arial" w:cs="Arial"/>
          <w:color w:val="5B9BD5" w:themeColor="accent1"/>
          <w:sz w:val="24"/>
          <w:szCs w:val="24"/>
        </w:rPr>
        <w:t xml:space="preserve">. </w:t>
      </w:r>
      <w:r w:rsidR="004B1730">
        <w:rPr>
          <w:rFonts w:ascii="Arial" w:hAnsi="Arial" w:cs="Arial"/>
          <w:color w:val="5B9BD5" w:themeColor="accent1"/>
          <w:sz w:val="24"/>
          <w:szCs w:val="24"/>
        </w:rPr>
        <w:t>NEXT STEPS</w:t>
      </w:r>
    </w:p>
    <w:p w14:paraId="424906A9" w14:textId="77777777" w:rsidR="004B1730" w:rsidRPr="004B1730" w:rsidRDefault="004B1730" w:rsidP="004B1730"/>
    <w:p w14:paraId="53E73C34" w14:textId="2E456105" w:rsidR="004B3287" w:rsidRDefault="004B3287" w:rsidP="002E0470">
      <w:pPr>
        <w:spacing w:line="240" w:lineRule="auto"/>
        <w:ind w:left="10"/>
        <w:jc w:val="both"/>
        <w:rPr>
          <w:rFonts w:ascii="Arial" w:hAnsi="Arial" w:cs="Arial"/>
          <w:color w:val="000000" w:themeColor="text1"/>
          <w:sz w:val="22"/>
          <w:szCs w:val="21"/>
        </w:rPr>
      </w:pPr>
      <w:r w:rsidRPr="004B1730">
        <w:rPr>
          <w:rFonts w:ascii="Arial" w:hAnsi="Arial" w:cs="Arial"/>
          <w:color w:val="000000" w:themeColor="text1"/>
          <w:sz w:val="22"/>
          <w:szCs w:val="21"/>
        </w:rPr>
        <w:t xml:space="preserve">If the </w:t>
      </w:r>
      <w:r w:rsidR="00692850">
        <w:rPr>
          <w:rFonts w:ascii="Arial" w:hAnsi="Arial" w:cs="Arial"/>
          <w:color w:val="000000" w:themeColor="text1"/>
          <w:sz w:val="22"/>
          <w:szCs w:val="21"/>
        </w:rPr>
        <w:t>C</w:t>
      </w:r>
      <w:r w:rsidRPr="004B1730">
        <w:rPr>
          <w:rFonts w:ascii="Arial" w:hAnsi="Arial" w:cs="Arial"/>
          <w:color w:val="000000" w:themeColor="text1"/>
          <w:sz w:val="22"/>
          <w:szCs w:val="21"/>
        </w:rPr>
        <w:t>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the school process</w:t>
      </w:r>
      <w:r w:rsidR="004B1730">
        <w:rPr>
          <w:rFonts w:ascii="Arial" w:hAnsi="Arial" w:cs="Arial"/>
          <w:color w:val="000000" w:themeColor="text1"/>
          <w:sz w:val="22"/>
          <w:szCs w:val="21"/>
        </w:rPr>
        <w:t>.</w:t>
      </w:r>
    </w:p>
    <w:p w14:paraId="01FF4DC6" w14:textId="77777777" w:rsidR="00585CE5" w:rsidRPr="004B1730" w:rsidRDefault="00585CE5" w:rsidP="002E0470">
      <w:pPr>
        <w:spacing w:line="240" w:lineRule="auto"/>
        <w:ind w:left="10"/>
        <w:jc w:val="both"/>
        <w:rPr>
          <w:rFonts w:ascii="Arial" w:hAnsi="Arial" w:cs="Arial"/>
          <w:color w:val="000000" w:themeColor="text1"/>
          <w:sz w:val="22"/>
          <w:szCs w:val="21"/>
        </w:rPr>
      </w:pPr>
    </w:p>
    <w:p w14:paraId="68FD6A35" w14:textId="77777777" w:rsidR="004B3287" w:rsidRDefault="004B3287" w:rsidP="004B1730">
      <w:pPr>
        <w:spacing w:line="240" w:lineRule="auto"/>
        <w:ind w:left="10"/>
        <w:jc w:val="both"/>
        <w:rPr>
          <w:rFonts w:ascii="Arial" w:hAnsi="Arial" w:cs="Arial"/>
          <w:color w:val="000000" w:themeColor="text1"/>
          <w:sz w:val="22"/>
          <w:szCs w:val="21"/>
        </w:rPr>
      </w:pPr>
      <w:r w:rsidRPr="004B1730">
        <w:rPr>
          <w:rFonts w:ascii="Arial" w:hAnsi="Arial" w:cs="Arial"/>
          <w:color w:val="000000" w:themeColor="text1"/>
          <w:sz w:val="22"/>
          <w:szCs w:val="21"/>
        </w:rPr>
        <w:t xml:space="preserve">The Department for Education will not normally reinvestigate the substance of complaints or overturn any decisions made by </w:t>
      </w:r>
      <w:r w:rsidRPr="00BF0640">
        <w:rPr>
          <w:rFonts w:ascii="Arial" w:eastAsia="Arial Unicode MS" w:hAnsi="Arial" w:cs="Arial"/>
          <w:color w:val="FF0000"/>
          <w:sz w:val="22"/>
          <w:szCs w:val="21"/>
        </w:rPr>
        <w:t>&lt;School Name&gt;</w:t>
      </w:r>
      <w:r w:rsidRPr="00BF0640">
        <w:rPr>
          <w:rFonts w:ascii="Arial" w:hAnsi="Arial" w:cs="Arial"/>
          <w:color w:val="FF0000"/>
          <w:sz w:val="22"/>
          <w:szCs w:val="21"/>
        </w:rPr>
        <w:t xml:space="preserve">. </w:t>
      </w:r>
      <w:r w:rsidRPr="004B1730">
        <w:rPr>
          <w:rFonts w:ascii="Arial" w:hAnsi="Arial" w:cs="Arial"/>
          <w:color w:val="000000" w:themeColor="text1"/>
          <w:sz w:val="22"/>
          <w:szCs w:val="21"/>
        </w:rPr>
        <w:t xml:space="preserve">They will consider whether </w:t>
      </w:r>
      <w:r w:rsidRPr="00BF0640">
        <w:rPr>
          <w:rFonts w:ascii="Arial" w:eastAsia="Arial Unicode MS" w:hAnsi="Arial" w:cs="Arial"/>
          <w:color w:val="FF0000"/>
          <w:sz w:val="22"/>
          <w:szCs w:val="21"/>
        </w:rPr>
        <w:t>&lt;School Name&gt;</w:t>
      </w:r>
      <w:r w:rsidRPr="004B1730">
        <w:rPr>
          <w:rFonts w:ascii="Arial" w:hAnsi="Arial" w:cs="Arial"/>
          <w:color w:val="000000" w:themeColor="text1"/>
          <w:sz w:val="22"/>
          <w:szCs w:val="21"/>
        </w:rPr>
        <w:t xml:space="preserve"> has adhered to education legislation and any statutory policies connected with the complaint. </w:t>
      </w:r>
    </w:p>
    <w:p w14:paraId="7AE4C59B" w14:textId="77777777" w:rsidR="008F060E" w:rsidRPr="004B1730" w:rsidRDefault="008F060E" w:rsidP="004B1730">
      <w:pPr>
        <w:spacing w:line="240" w:lineRule="auto"/>
        <w:ind w:left="10"/>
        <w:jc w:val="both"/>
        <w:rPr>
          <w:rFonts w:ascii="Arial" w:hAnsi="Arial" w:cs="Arial"/>
          <w:color w:val="000000" w:themeColor="text1"/>
          <w:sz w:val="22"/>
          <w:szCs w:val="21"/>
        </w:rPr>
      </w:pPr>
    </w:p>
    <w:p w14:paraId="7E860452" w14:textId="36A7BA69" w:rsidR="004B1730" w:rsidRDefault="004B3287" w:rsidP="004B1730">
      <w:pPr>
        <w:spacing w:line="240" w:lineRule="auto"/>
        <w:ind w:left="10"/>
        <w:jc w:val="both"/>
        <w:rPr>
          <w:rFonts w:ascii="Arial" w:hAnsi="Arial" w:cs="Arial"/>
          <w:color w:val="000000" w:themeColor="text1"/>
          <w:sz w:val="22"/>
          <w:szCs w:val="21"/>
        </w:rPr>
      </w:pPr>
      <w:r w:rsidRPr="004B1730">
        <w:rPr>
          <w:rFonts w:ascii="Arial" w:hAnsi="Arial" w:cs="Arial"/>
          <w:color w:val="000000" w:themeColor="text1"/>
          <w:sz w:val="22"/>
          <w:szCs w:val="21"/>
        </w:rPr>
        <w:t xml:space="preserve">The </w:t>
      </w:r>
      <w:r w:rsidR="00692850">
        <w:rPr>
          <w:rFonts w:ascii="Arial" w:hAnsi="Arial" w:cs="Arial"/>
          <w:color w:val="000000" w:themeColor="text1"/>
          <w:sz w:val="22"/>
          <w:szCs w:val="21"/>
        </w:rPr>
        <w:t>C</w:t>
      </w:r>
      <w:r w:rsidRPr="004B1730">
        <w:rPr>
          <w:rFonts w:ascii="Arial" w:hAnsi="Arial" w:cs="Arial"/>
          <w:color w:val="000000" w:themeColor="text1"/>
          <w:sz w:val="22"/>
          <w:szCs w:val="21"/>
        </w:rPr>
        <w:t xml:space="preserve">omplainant can refer their complaint to the Department for Education online at: </w:t>
      </w:r>
      <w:hyperlink r:id="rId12" w:history="1">
        <w:r w:rsidRPr="004B1730">
          <w:rPr>
            <w:rFonts w:ascii="Arial" w:hAnsi="Arial" w:cs="Arial"/>
            <w:color w:val="000000" w:themeColor="text1"/>
            <w:sz w:val="22"/>
            <w:szCs w:val="21"/>
            <w:u w:val="single"/>
          </w:rPr>
          <w:t>www.education.gov.uk/contactus</w:t>
        </w:r>
      </w:hyperlink>
      <w:r w:rsidRPr="004B1730">
        <w:rPr>
          <w:rFonts w:ascii="Arial" w:hAnsi="Arial" w:cs="Arial"/>
          <w:color w:val="000000" w:themeColor="text1"/>
          <w:sz w:val="22"/>
          <w:szCs w:val="21"/>
        </w:rPr>
        <w:t>, by telephone on: 0370 000 2288 or by writing to:</w:t>
      </w:r>
    </w:p>
    <w:p w14:paraId="5818263F" w14:textId="77777777" w:rsidR="004B1730" w:rsidRPr="004B1730" w:rsidRDefault="004B1730" w:rsidP="004B1730">
      <w:pPr>
        <w:spacing w:line="240" w:lineRule="auto"/>
        <w:ind w:left="10"/>
        <w:jc w:val="both"/>
        <w:rPr>
          <w:rFonts w:ascii="Arial" w:hAnsi="Arial" w:cs="Arial"/>
          <w:color w:val="000000" w:themeColor="text1"/>
          <w:sz w:val="22"/>
          <w:szCs w:val="21"/>
        </w:rPr>
      </w:pPr>
    </w:p>
    <w:p w14:paraId="29A32236" w14:textId="10072E40" w:rsidR="004B3287" w:rsidRPr="004B1730" w:rsidRDefault="004B3287" w:rsidP="004B1730">
      <w:pPr>
        <w:spacing w:line="240" w:lineRule="auto"/>
        <w:ind w:left="10"/>
        <w:rPr>
          <w:rFonts w:ascii="Arial" w:hAnsi="Arial" w:cs="Arial"/>
          <w:color w:val="000000" w:themeColor="text1"/>
          <w:sz w:val="22"/>
          <w:szCs w:val="21"/>
        </w:rPr>
      </w:pPr>
      <w:r w:rsidRPr="004B1730">
        <w:rPr>
          <w:rFonts w:ascii="Arial" w:hAnsi="Arial" w:cs="Arial"/>
          <w:color w:val="000000" w:themeColor="text1"/>
          <w:sz w:val="22"/>
          <w:szCs w:val="21"/>
        </w:rPr>
        <w:t>Department for Education</w:t>
      </w:r>
      <w:r w:rsidRPr="004B1730">
        <w:rPr>
          <w:rFonts w:ascii="Arial" w:hAnsi="Arial" w:cs="Arial"/>
          <w:color w:val="000000" w:themeColor="text1"/>
          <w:sz w:val="22"/>
          <w:szCs w:val="21"/>
        </w:rPr>
        <w:br/>
        <w:t>Piccadilly Gate</w:t>
      </w:r>
      <w:r w:rsidRPr="004B1730">
        <w:rPr>
          <w:rFonts w:ascii="Arial" w:hAnsi="Arial" w:cs="Arial"/>
          <w:color w:val="000000" w:themeColor="text1"/>
          <w:sz w:val="22"/>
          <w:szCs w:val="21"/>
        </w:rPr>
        <w:br/>
        <w:t>Store Street</w:t>
      </w:r>
      <w:r w:rsidRPr="004B1730">
        <w:rPr>
          <w:rFonts w:ascii="Arial" w:hAnsi="Arial" w:cs="Arial"/>
          <w:color w:val="000000" w:themeColor="text1"/>
          <w:sz w:val="22"/>
          <w:szCs w:val="21"/>
        </w:rPr>
        <w:br/>
        <w:t>Manchester</w:t>
      </w:r>
      <w:r w:rsidRPr="004B1730">
        <w:rPr>
          <w:rFonts w:ascii="Arial" w:hAnsi="Arial" w:cs="Arial"/>
          <w:b/>
          <w:color w:val="000000" w:themeColor="text1"/>
          <w:sz w:val="22"/>
          <w:szCs w:val="21"/>
        </w:rPr>
        <w:t xml:space="preserve"> </w:t>
      </w:r>
    </w:p>
    <w:p w14:paraId="7264459C" w14:textId="77777777" w:rsidR="004B3287" w:rsidRPr="004B1730" w:rsidRDefault="004B3287" w:rsidP="004B1730">
      <w:pPr>
        <w:spacing w:line="240" w:lineRule="auto"/>
        <w:ind w:left="10"/>
        <w:rPr>
          <w:rFonts w:ascii="Arial" w:hAnsi="Arial" w:cs="Arial"/>
          <w:color w:val="000000" w:themeColor="text1"/>
          <w:sz w:val="22"/>
          <w:szCs w:val="21"/>
        </w:rPr>
      </w:pPr>
      <w:r w:rsidRPr="004B1730">
        <w:rPr>
          <w:rFonts w:ascii="Arial" w:hAnsi="Arial" w:cs="Arial"/>
          <w:color w:val="000000" w:themeColor="text1"/>
          <w:sz w:val="22"/>
          <w:szCs w:val="21"/>
        </w:rPr>
        <w:t>M1 2WD.</w:t>
      </w:r>
    </w:p>
    <w:p w14:paraId="60410814" w14:textId="77777777" w:rsidR="00C33826" w:rsidRPr="004B1730" w:rsidRDefault="00C33826" w:rsidP="004B1730">
      <w:pPr>
        <w:pStyle w:val="ListParagraph"/>
        <w:spacing w:line="240" w:lineRule="auto"/>
        <w:ind w:left="0" w:firstLine="0"/>
        <w:jc w:val="both"/>
        <w:rPr>
          <w:rFonts w:ascii="Arial" w:hAnsi="Arial" w:cs="Arial"/>
          <w:color w:val="000000" w:themeColor="text1"/>
          <w:sz w:val="22"/>
        </w:rPr>
      </w:pPr>
    </w:p>
    <w:p w14:paraId="31005FFB" w14:textId="52E04E56" w:rsidR="00DB3307" w:rsidRPr="004B1730" w:rsidRDefault="00C33826" w:rsidP="004B1730">
      <w:pPr>
        <w:spacing w:line="240" w:lineRule="auto"/>
        <w:ind w:left="0" w:firstLine="0"/>
        <w:jc w:val="both"/>
        <w:rPr>
          <w:rFonts w:ascii="Arial" w:hAnsi="Arial" w:cs="Arial"/>
          <w:b/>
          <w:color w:val="000000" w:themeColor="text1"/>
          <w:sz w:val="22"/>
        </w:rPr>
      </w:pPr>
      <w:r w:rsidRPr="004B1730">
        <w:rPr>
          <w:rFonts w:ascii="Arial" w:hAnsi="Arial" w:cs="Arial"/>
          <w:b/>
          <w:iCs/>
          <w:color w:val="000000" w:themeColor="text1"/>
          <w:sz w:val="22"/>
        </w:rPr>
        <w:t>Should the complainant continue to make contact on the same issue the Chair of Governors has the power to inform them that the process is complete and the matter is therefore closed.</w:t>
      </w:r>
    </w:p>
    <w:p w14:paraId="7033F766" w14:textId="77777777" w:rsidR="00FD0579" w:rsidRDefault="00FD0579" w:rsidP="004B1730">
      <w:pPr>
        <w:pStyle w:val="ListParagraph"/>
        <w:spacing w:line="240" w:lineRule="auto"/>
        <w:jc w:val="both"/>
        <w:rPr>
          <w:rFonts w:ascii="Arial" w:hAnsi="Arial" w:cs="Arial"/>
          <w:b/>
          <w:szCs w:val="24"/>
        </w:rPr>
      </w:pPr>
    </w:p>
    <w:p w14:paraId="16637AE8" w14:textId="77777777" w:rsidR="00E06DB7" w:rsidRDefault="00E06DB7" w:rsidP="004B1730">
      <w:pPr>
        <w:pStyle w:val="Heading1"/>
        <w:spacing w:line="240" w:lineRule="auto"/>
        <w:jc w:val="both"/>
        <w:rPr>
          <w:rFonts w:ascii="Arial" w:hAnsi="Arial" w:cs="Arial"/>
          <w:color w:val="5B9BD5" w:themeColor="accent1"/>
          <w:sz w:val="24"/>
          <w:szCs w:val="24"/>
        </w:rPr>
      </w:pPr>
      <w:r>
        <w:rPr>
          <w:rFonts w:ascii="Arial" w:hAnsi="Arial" w:cs="Arial"/>
          <w:color w:val="5B9BD5" w:themeColor="accent1"/>
          <w:sz w:val="24"/>
          <w:szCs w:val="24"/>
        </w:rPr>
        <w:br w:type="page"/>
      </w:r>
    </w:p>
    <w:p w14:paraId="61FA1C29" w14:textId="7DFE77D8" w:rsidR="00FD0579" w:rsidRDefault="00F56275" w:rsidP="004B1730">
      <w:pPr>
        <w:pStyle w:val="Heading1"/>
        <w:spacing w:line="240" w:lineRule="auto"/>
        <w:jc w:val="both"/>
        <w:rPr>
          <w:rFonts w:ascii="Arial" w:hAnsi="Arial" w:cs="Arial"/>
          <w:color w:val="5B9BD5" w:themeColor="accent1"/>
          <w:sz w:val="24"/>
          <w:szCs w:val="24"/>
        </w:rPr>
      </w:pPr>
      <w:r>
        <w:rPr>
          <w:rFonts w:ascii="Arial" w:hAnsi="Arial" w:cs="Arial"/>
          <w:color w:val="5B9BD5" w:themeColor="accent1"/>
          <w:sz w:val="24"/>
          <w:szCs w:val="24"/>
        </w:rPr>
        <w:lastRenderedPageBreak/>
        <w:t>7</w:t>
      </w:r>
      <w:r w:rsidR="001843A3" w:rsidRPr="004B1730">
        <w:rPr>
          <w:rFonts w:ascii="Arial" w:hAnsi="Arial" w:cs="Arial"/>
          <w:color w:val="5B9BD5" w:themeColor="accent1"/>
          <w:sz w:val="24"/>
          <w:szCs w:val="24"/>
        </w:rPr>
        <w:t xml:space="preserve">. </w:t>
      </w:r>
      <w:r w:rsidR="004B1730">
        <w:rPr>
          <w:rFonts w:ascii="Arial" w:hAnsi="Arial" w:cs="Arial"/>
          <w:color w:val="5B9BD5" w:themeColor="accent1"/>
          <w:sz w:val="24"/>
          <w:szCs w:val="24"/>
        </w:rPr>
        <w:t>MONITORING COMPLIANCE WITH THE POLICY</w:t>
      </w:r>
    </w:p>
    <w:p w14:paraId="35FDC1E2" w14:textId="77777777" w:rsidR="004B1730" w:rsidRPr="004B1730" w:rsidRDefault="004B1730" w:rsidP="00BF0640">
      <w:pPr>
        <w:spacing w:line="240" w:lineRule="auto"/>
        <w:jc w:val="both"/>
      </w:pPr>
    </w:p>
    <w:p w14:paraId="2A846D7C" w14:textId="4E3D0284" w:rsidR="001E739E" w:rsidRPr="00BF0640" w:rsidRDefault="001E739E" w:rsidP="00BF0640">
      <w:pPr>
        <w:spacing w:after="0" w:line="240" w:lineRule="auto"/>
        <w:ind w:left="0" w:firstLine="0"/>
        <w:jc w:val="both"/>
        <w:textAlignment w:val="baseline"/>
        <w:rPr>
          <w:rFonts w:ascii="Arial" w:eastAsia="Times New Roman" w:hAnsi="Arial" w:cs="Arial"/>
          <w:color w:val="auto"/>
          <w:sz w:val="22"/>
          <w:lang w:eastAsia="en-GB"/>
        </w:rPr>
      </w:pPr>
      <w:r w:rsidRPr="00BF0640">
        <w:rPr>
          <w:rFonts w:ascii="Arial" w:eastAsia="Times New Roman" w:hAnsi="Arial" w:cs="Arial"/>
          <w:sz w:val="22"/>
          <w:bdr w:val="none" w:sz="0" w:space="0" w:color="auto" w:frame="1"/>
          <w:lang w:eastAsia="en-GB"/>
        </w:rPr>
        <w:t xml:space="preserve">The Governing Body monitors the Complaints Procedure, in order to ensure that all complaints are handled properly. The Headteacher will </w:t>
      </w:r>
      <w:r>
        <w:rPr>
          <w:rFonts w:ascii="Arial" w:eastAsia="Times New Roman" w:hAnsi="Arial" w:cs="Arial"/>
          <w:sz w:val="22"/>
          <w:bdr w:val="none" w:sz="0" w:space="0" w:color="auto" w:frame="1"/>
          <w:lang w:eastAsia="en-GB"/>
        </w:rPr>
        <w:t xml:space="preserve">collate a </w:t>
      </w:r>
      <w:r w:rsidRPr="00BF0640">
        <w:rPr>
          <w:rFonts w:ascii="Arial" w:eastAsia="Times New Roman" w:hAnsi="Arial" w:cs="Arial"/>
          <w:sz w:val="22"/>
          <w:bdr w:val="none" w:sz="0" w:space="0" w:color="auto" w:frame="1"/>
          <w:lang w:eastAsia="en-GB"/>
        </w:rPr>
        <w:t xml:space="preserve">log </w:t>
      </w:r>
      <w:r>
        <w:rPr>
          <w:rFonts w:ascii="Arial" w:eastAsia="Times New Roman" w:hAnsi="Arial" w:cs="Arial"/>
          <w:sz w:val="22"/>
          <w:bdr w:val="none" w:sz="0" w:space="0" w:color="auto" w:frame="1"/>
          <w:lang w:eastAsia="en-GB"/>
        </w:rPr>
        <w:t xml:space="preserve">of </w:t>
      </w:r>
      <w:r w:rsidRPr="00BF0640">
        <w:rPr>
          <w:rFonts w:ascii="Arial" w:eastAsia="Times New Roman" w:hAnsi="Arial" w:cs="Arial"/>
          <w:sz w:val="22"/>
          <w:bdr w:val="none" w:sz="0" w:space="0" w:color="auto" w:frame="1"/>
          <w:lang w:eastAsia="en-GB"/>
        </w:rPr>
        <w:t xml:space="preserve">all formal complaints received by the School and record how they were resolved. Governors will examine this log on an annual basis and consider the need for any changes to the procedure.  </w:t>
      </w:r>
    </w:p>
    <w:p w14:paraId="5AC20B5D" w14:textId="61A85207" w:rsidR="007D5CB3" w:rsidRPr="004B1730" w:rsidRDefault="007D5CB3" w:rsidP="004B1730">
      <w:pPr>
        <w:spacing w:line="240" w:lineRule="auto"/>
        <w:ind w:left="0" w:firstLine="0"/>
        <w:rPr>
          <w:rFonts w:ascii="Arial" w:hAnsi="Arial" w:cs="Arial"/>
          <w:szCs w:val="24"/>
        </w:rPr>
      </w:pPr>
    </w:p>
    <w:p w14:paraId="32CE1312" w14:textId="5C843AB9" w:rsidR="008529D4" w:rsidRPr="004B1730" w:rsidRDefault="00F56275" w:rsidP="004B1730">
      <w:pPr>
        <w:pStyle w:val="Heading1"/>
        <w:jc w:val="left"/>
        <w:rPr>
          <w:rFonts w:ascii="Arial" w:hAnsi="Arial" w:cs="Arial"/>
          <w:color w:val="5B9BD5" w:themeColor="accent1"/>
          <w:sz w:val="24"/>
          <w:szCs w:val="24"/>
        </w:rPr>
      </w:pPr>
      <w:r>
        <w:rPr>
          <w:rFonts w:ascii="Arial" w:hAnsi="Arial" w:cs="Arial"/>
          <w:color w:val="5B9BD5" w:themeColor="accent1"/>
          <w:sz w:val="24"/>
          <w:szCs w:val="24"/>
        </w:rPr>
        <w:t>8</w:t>
      </w:r>
      <w:r w:rsidR="001843A3" w:rsidRPr="004B1730">
        <w:rPr>
          <w:rFonts w:ascii="Arial" w:hAnsi="Arial" w:cs="Arial"/>
          <w:color w:val="5B9BD5" w:themeColor="accent1"/>
          <w:sz w:val="24"/>
          <w:szCs w:val="24"/>
        </w:rPr>
        <w:t xml:space="preserve">. </w:t>
      </w:r>
      <w:r w:rsidR="004B1730">
        <w:rPr>
          <w:rFonts w:ascii="Arial" w:hAnsi="Arial" w:cs="Arial"/>
          <w:color w:val="5B9BD5" w:themeColor="accent1"/>
          <w:sz w:val="24"/>
          <w:szCs w:val="24"/>
        </w:rPr>
        <w:t>SERIAL COMPLAINTS</w:t>
      </w:r>
    </w:p>
    <w:p w14:paraId="7C9D2912" w14:textId="5BA70D75" w:rsidR="007C051B" w:rsidRPr="002E0470" w:rsidRDefault="007C051B" w:rsidP="002E0470">
      <w:pPr>
        <w:pStyle w:val="NormalWeb"/>
        <w:rPr>
          <w:rFonts w:ascii="Arial" w:hAnsi="Arial" w:cs="Arial"/>
          <w:color w:val="000000" w:themeColor="text1"/>
          <w:sz w:val="22"/>
          <w:szCs w:val="22"/>
          <w:lang w:val="en"/>
        </w:rPr>
      </w:pPr>
      <w:r w:rsidRPr="002E0470">
        <w:rPr>
          <w:rFonts w:ascii="Arial" w:hAnsi="Arial" w:cs="Arial"/>
          <w:color w:val="000000" w:themeColor="text1"/>
          <w:sz w:val="22"/>
          <w:szCs w:val="22"/>
          <w:lang w:val="en"/>
        </w:rPr>
        <w:t xml:space="preserve">If a complainant tries to re-open the same issue, </w:t>
      </w:r>
      <w:r w:rsidR="00727E77">
        <w:rPr>
          <w:rFonts w:ascii="Arial" w:hAnsi="Arial" w:cs="Arial"/>
          <w:color w:val="000000" w:themeColor="text1"/>
          <w:sz w:val="22"/>
          <w:szCs w:val="22"/>
          <w:lang w:val="en"/>
        </w:rPr>
        <w:t>the school will</w:t>
      </w:r>
      <w:r w:rsidRPr="002E0470">
        <w:rPr>
          <w:rFonts w:ascii="Arial" w:hAnsi="Arial" w:cs="Arial"/>
          <w:color w:val="000000" w:themeColor="text1"/>
          <w:sz w:val="22"/>
          <w:szCs w:val="22"/>
          <w:lang w:val="en"/>
        </w:rPr>
        <w:t xml:space="preserve"> inform them that the procedure has been completed and that the matter is now closed.</w:t>
      </w:r>
    </w:p>
    <w:p w14:paraId="343D9771" w14:textId="27F886F6" w:rsidR="007C051B" w:rsidRPr="002E0470" w:rsidRDefault="007C051B" w:rsidP="002E0470">
      <w:pPr>
        <w:pStyle w:val="NormalWeb"/>
        <w:rPr>
          <w:rFonts w:ascii="Arial" w:hAnsi="Arial" w:cs="Arial"/>
          <w:color w:val="000000" w:themeColor="text1"/>
          <w:sz w:val="22"/>
          <w:szCs w:val="22"/>
          <w:lang w:val="en"/>
        </w:rPr>
      </w:pPr>
      <w:r w:rsidRPr="002E0470">
        <w:rPr>
          <w:rFonts w:ascii="Arial" w:hAnsi="Arial" w:cs="Arial"/>
          <w:color w:val="000000" w:themeColor="text1"/>
          <w:sz w:val="22"/>
          <w:szCs w:val="22"/>
          <w:lang w:val="en"/>
        </w:rPr>
        <w:t xml:space="preserve">If the complainant contacts </w:t>
      </w:r>
      <w:r w:rsidR="00727E77">
        <w:rPr>
          <w:rFonts w:ascii="Arial" w:hAnsi="Arial" w:cs="Arial"/>
          <w:color w:val="000000" w:themeColor="text1"/>
          <w:sz w:val="22"/>
          <w:szCs w:val="22"/>
          <w:lang w:val="en"/>
        </w:rPr>
        <w:t>the school</w:t>
      </w:r>
      <w:r w:rsidRPr="002E0470">
        <w:rPr>
          <w:rFonts w:ascii="Arial" w:hAnsi="Arial" w:cs="Arial"/>
          <w:color w:val="000000" w:themeColor="text1"/>
          <w:sz w:val="22"/>
          <w:szCs w:val="22"/>
          <w:lang w:val="en"/>
        </w:rPr>
        <w:t xml:space="preserve"> again on the same issue, the correspondence may then be viewed as ‘serial’ or ‘persistent’ and </w:t>
      </w:r>
      <w:r w:rsidR="00727E77">
        <w:rPr>
          <w:rFonts w:ascii="Arial" w:hAnsi="Arial" w:cs="Arial"/>
          <w:color w:val="000000" w:themeColor="text1"/>
          <w:sz w:val="22"/>
          <w:szCs w:val="22"/>
          <w:lang w:val="en"/>
        </w:rPr>
        <w:t>the school</w:t>
      </w:r>
      <w:r w:rsidRPr="002E0470">
        <w:rPr>
          <w:rFonts w:ascii="Arial" w:hAnsi="Arial" w:cs="Arial"/>
          <w:color w:val="000000" w:themeColor="text1"/>
          <w:sz w:val="22"/>
          <w:szCs w:val="22"/>
          <w:lang w:val="en"/>
        </w:rPr>
        <w:t xml:space="preserve"> may choose not to respond. However, </w:t>
      </w:r>
      <w:r w:rsidR="00727E77">
        <w:rPr>
          <w:rFonts w:ascii="Arial" w:hAnsi="Arial" w:cs="Arial"/>
          <w:color w:val="000000" w:themeColor="text1"/>
          <w:sz w:val="22"/>
          <w:szCs w:val="22"/>
          <w:lang w:val="en"/>
        </w:rPr>
        <w:t>a complaint</w:t>
      </w:r>
      <w:r w:rsidRPr="002E0470">
        <w:rPr>
          <w:rFonts w:ascii="Arial" w:hAnsi="Arial" w:cs="Arial"/>
          <w:color w:val="000000" w:themeColor="text1"/>
          <w:sz w:val="22"/>
          <w:szCs w:val="22"/>
          <w:lang w:val="en"/>
        </w:rPr>
        <w:t xml:space="preserve"> should not </w:t>
      </w:r>
      <w:r w:rsidR="00727E77">
        <w:rPr>
          <w:rFonts w:ascii="Arial" w:hAnsi="Arial" w:cs="Arial"/>
          <w:color w:val="000000" w:themeColor="text1"/>
          <w:sz w:val="22"/>
          <w:szCs w:val="22"/>
          <w:lang w:val="en"/>
        </w:rPr>
        <w:t xml:space="preserve">be </w:t>
      </w:r>
      <w:r w:rsidRPr="002E0470">
        <w:rPr>
          <w:rFonts w:ascii="Arial" w:hAnsi="Arial" w:cs="Arial"/>
          <w:color w:val="000000" w:themeColor="text1"/>
          <w:sz w:val="22"/>
          <w:szCs w:val="22"/>
          <w:lang w:val="en"/>
        </w:rPr>
        <w:t>mark</w:t>
      </w:r>
      <w:r w:rsidR="00727E77">
        <w:rPr>
          <w:rFonts w:ascii="Arial" w:hAnsi="Arial" w:cs="Arial"/>
          <w:color w:val="000000" w:themeColor="text1"/>
          <w:sz w:val="22"/>
          <w:szCs w:val="22"/>
          <w:lang w:val="en"/>
        </w:rPr>
        <w:t>ed</w:t>
      </w:r>
      <w:r w:rsidRPr="002E0470">
        <w:rPr>
          <w:rFonts w:ascii="Arial" w:hAnsi="Arial" w:cs="Arial"/>
          <w:color w:val="000000" w:themeColor="text1"/>
          <w:sz w:val="22"/>
          <w:szCs w:val="22"/>
          <w:lang w:val="en"/>
        </w:rPr>
        <w:t xml:space="preserve"> as ‘serial’ before the complaina</w:t>
      </w:r>
      <w:r w:rsidR="003D591C">
        <w:rPr>
          <w:rFonts w:ascii="Arial" w:hAnsi="Arial" w:cs="Arial"/>
          <w:color w:val="000000" w:themeColor="text1"/>
          <w:sz w:val="22"/>
          <w:szCs w:val="22"/>
          <w:lang w:val="en"/>
        </w:rPr>
        <w:t>nt has completed the procedure.</w:t>
      </w:r>
    </w:p>
    <w:p w14:paraId="39E7A64A" w14:textId="77777777" w:rsidR="007C051B" w:rsidRPr="002E0470" w:rsidRDefault="007C051B" w:rsidP="002E0470">
      <w:pPr>
        <w:pStyle w:val="NormalWeb"/>
        <w:rPr>
          <w:rFonts w:ascii="Arial" w:hAnsi="Arial" w:cs="Arial"/>
          <w:color w:val="000000" w:themeColor="text1"/>
          <w:sz w:val="22"/>
          <w:szCs w:val="22"/>
          <w:lang w:val="en"/>
        </w:rPr>
      </w:pPr>
      <w:r w:rsidRPr="002E0470">
        <w:rPr>
          <w:rFonts w:ascii="Arial" w:hAnsi="Arial" w:cs="Arial"/>
          <w:color w:val="000000" w:themeColor="text1"/>
          <w:sz w:val="22"/>
          <w:szCs w:val="22"/>
          <w:lang w:val="en"/>
        </w:rPr>
        <w:t>Under no circumstances should a complainant be marked as ‘serial’ for exercising their right to refer their complaint to their MP, regardless of which stage the complaint has reached.</w:t>
      </w:r>
    </w:p>
    <w:p w14:paraId="06E32F5E" w14:textId="2F6CACD5" w:rsidR="007C051B" w:rsidRPr="002E0470" w:rsidRDefault="00727E77" w:rsidP="002E0470">
      <w:pPr>
        <w:pStyle w:val="NormalWeb"/>
        <w:rPr>
          <w:rFonts w:ascii="Arial" w:hAnsi="Arial" w:cs="Arial"/>
          <w:color w:val="000000" w:themeColor="text1"/>
          <w:sz w:val="22"/>
          <w:szCs w:val="22"/>
          <w:lang w:val="en"/>
        </w:rPr>
      </w:pPr>
      <w:r>
        <w:rPr>
          <w:rFonts w:ascii="Arial" w:hAnsi="Arial" w:cs="Arial"/>
          <w:color w:val="000000" w:themeColor="text1"/>
          <w:sz w:val="22"/>
          <w:szCs w:val="22"/>
          <w:lang w:val="en"/>
        </w:rPr>
        <w:t>The school</w:t>
      </w:r>
      <w:r w:rsidR="007C051B" w:rsidRPr="002E0470">
        <w:rPr>
          <w:rFonts w:ascii="Arial" w:hAnsi="Arial" w:cs="Arial"/>
          <w:color w:val="000000" w:themeColor="text1"/>
          <w:sz w:val="22"/>
          <w:szCs w:val="22"/>
          <w:lang w:val="en"/>
        </w:rPr>
        <w:t xml:space="preserve"> may receive complaints </w:t>
      </w:r>
      <w:r>
        <w:rPr>
          <w:rFonts w:ascii="Arial" w:hAnsi="Arial" w:cs="Arial"/>
          <w:color w:val="000000" w:themeColor="text1"/>
          <w:sz w:val="22"/>
          <w:szCs w:val="22"/>
          <w:lang w:val="en"/>
        </w:rPr>
        <w:t>that they</w:t>
      </w:r>
      <w:r w:rsidR="007C051B" w:rsidRPr="002E0470">
        <w:rPr>
          <w:rFonts w:ascii="Arial" w:hAnsi="Arial" w:cs="Arial"/>
          <w:color w:val="000000" w:themeColor="text1"/>
          <w:sz w:val="22"/>
          <w:szCs w:val="22"/>
          <w:lang w:val="en"/>
        </w:rPr>
        <w:t xml:space="preserve"> consider to be vexatious. The </w:t>
      </w:r>
      <w:hyperlink r:id="rId13" w:history="1">
        <w:r w:rsidR="007C051B" w:rsidRPr="002E0470">
          <w:rPr>
            <w:rStyle w:val="Hyperlink"/>
            <w:rFonts w:ascii="Arial" w:eastAsia="Calibri" w:hAnsi="Arial" w:cs="Arial"/>
            <w:color w:val="000000" w:themeColor="text1"/>
            <w:sz w:val="22"/>
            <w:szCs w:val="22"/>
            <w:u w:val="none"/>
            <w:lang w:val="en"/>
          </w:rPr>
          <w:t>Office of the Independent Adjudicator</w:t>
        </w:r>
      </w:hyperlink>
      <w:r w:rsidR="007C051B" w:rsidRPr="002E0470">
        <w:rPr>
          <w:rFonts w:ascii="Arial" w:hAnsi="Arial" w:cs="Arial"/>
          <w:color w:val="000000" w:themeColor="text1"/>
          <w:sz w:val="22"/>
          <w:szCs w:val="22"/>
          <w:lang w:val="en"/>
        </w:rPr>
        <w:t xml:space="preserve"> defines the characteristics of a ‘frivolous’ or ‘vexatious’ complaint as:</w:t>
      </w:r>
    </w:p>
    <w:p w14:paraId="1BE516AB" w14:textId="3A576944" w:rsidR="007C051B" w:rsidRPr="002E0470" w:rsidRDefault="007C051B" w:rsidP="004B1730">
      <w:pPr>
        <w:numPr>
          <w:ilvl w:val="0"/>
          <w:numId w:val="30"/>
        </w:numPr>
        <w:tabs>
          <w:tab w:val="clear" w:pos="720"/>
          <w:tab w:val="num" w:pos="0"/>
        </w:tabs>
        <w:spacing w:before="100" w:beforeAutospacing="1" w:after="100" w:afterAutospacing="1" w:line="240" w:lineRule="auto"/>
        <w:ind w:left="927"/>
        <w:rPr>
          <w:rFonts w:ascii="Arial" w:eastAsia="Times New Roman" w:hAnsi="Arial" w:cs="Arial"/>
          <w:color w:val="000000" w:themeColor="text1"/>
          <w:sz w:val="22"/>
          <w:lang w:val="en" w:eastAsia="en-GB"/>
        </w:rPr>
      </w:pPr>
      <w:r w:rsidRPr="002E0470">
        <w:rPr>
          <w:rFonts w:ascii="Arial" w:eastAsia="Times New Roman" w:hAnsi="Arial" w:cs="Arial"/>
          <w:color w:val="000000" w:themeColor="text1"/>
          <w:sz w:val="22"/>
          <w:lang w:val="en" w:eastAsia="en-GB"/>
        </w:rPr>
        <w:t>complaints which are obsessive, persistent, harassing, prolific, repetitious</w:t>
      </w:r>
      <w:r w:rsidR="00585CE5">
        <w:rPr>
          <w:rFonts w:ascii="Arial" w:eastAsia="Times New Roman" w:hAnsi="Arial" w:cs="Arial"/>
          <w:color w:val="000000" w:themeColor="text1"/>
          <w:sz w:val="22"/>
          <w:lang w:val="en" w:eastAsia="en-GB"/>
        </w:rPr>
        <w:t>;</w:t>
      </w:r>
    </w:p>
    <w:p w14:paraId="3EA36707" w14:textId="466E225B" w:rsidR="007C051B" w:rsidRPr="002E0470" w:rsidRDefault="007C051B" w:rsidP="004B1730">
      <w:pPr>
        <w:numPr>
          <w:ilvl w:val="0"/>
          <w:numId w:val="30"/>
        </w:numPr>
        <w:tabs>
          <w:tab w:val="clear" w:pos="720"/>
          <w:tab w:val="num" w:pos="0"/>
        </w:tabs>
        <w:spacing w:before="100" w:beforeAutospacing="1" w:after="100" w:afterAutospacing="1" w:line="240" w:lineRule="auto"/>
        <w:ind w:left="927"/>
        <w:rPr>
          <w:rFonts w:ascii="Arial" w:eastAsia="Times New Roman" w:hAnsi="Arial" w:cs="Arial"/>
          <w:color w:val="000000" w:themeColor="text1"/>
          <w:sz w:val="22"/>
          <w:lang w:val="en" w:eastAsia="en-GB"/>
        </w:rPr>
      </w:pPr>
      <w:r w:rsidRPr="002E0470">
        <w:rPr>
          <w:rFonts w:ascii="Arial" w:eastAsia="Times New Roman" w:hAnsi="Arial" w:cs="Arial"/>
          <w:color w:val="000000" w:themeColor="text1"/>
          <w:sz w:val="22"/>
          <w:lang w:val="en" w:eastAsia="en-GB"/>
        </w:rPr>
        <w:t>insistence upon pursuing unmeritorious complaints and/or unrealistic outcomes beyond all reason</w:t>
      </w:r>
      <w:r w:rsidR="00585CE5">
        <w:rPr>
          <w:rFonts w:ascii="Arial" w:eastAsia="Times New Roman" w:hAnsi="Arial" w:cs="Arial"/>
          <w:color w:val="000000" w:themeColor="text1"/>
          <w:sz w:val="22"/>
          <w:lang w:val="en" w:eastAsia="en-GB"/>
        </w:rPr>
        <w:t>;</w:t>
      </w:r>
    </w:p>
    <w:p w14:paraId="1DB44745" w14:textId="0A28E6F0" w:rsidR="007C051B" w:rsidRPr="002E0470" w:rsidRDefault="007C051B" w:rsidP="004B1730">
      <w:pPr>
        <w:numPr>
          <w:ilvl w:val="0"/>
          <w:numId w:val="30"/>
        </w:numPr>
        <w:tabs>
          <w:tab w:val="clear" w:pos="720"/>
          <w:tab w:val="num" w:pos="0"/>
        </w:tabs>
        <w:spacing w:before="100" w:beforeAutospacing="1" w:after="100" w:afterAutospacing="1" w:line="240" w:lineRule="auto"/>
        <w:ind w:left="927"/>
        <w:rPr>
          <w:rFonts w:ascii="Arial" w:eastAsia="Times New Roman" w:hAnsi="Arial" w:cs="Arial"/>
          <w:color w:val="000000" w:themeColor="text1"/>
          <w:sz w:val="22"/>
          <w:lang w:val="en" w:eastAsia="en-GB"/>
        </w:rPr>
      </w:pPr>
      <w:r w:rsidRPr="002E0470">
        <w:rPr>
          <w:rFonts w:ascii="Arial" w:eastAsia="Times New Roman" w:hAnsi="Arial" w:cs="Arial"/>
          <w:color w:val="000000" w:themeColor="text1"/>
          <w:sz w:val="22"/>
          <w:lang w:val="en" w:eastAsia="en-GB"/>
        </w:rPr>
        <w:t>insistence upon pursuing meritorious complaints in an unreasonable manner</w:t>
      </w:r>
      <w:r w:rsidR="00585CE5">
        <w:rPr>
          <w:rFonts w:ascii="Arial" w:eastAsia="Times New Roman" w:hAnsi="Arial" w:cs="Arial"/>
          <w:color w:val="000000" w:themeColor="text1"/>
          <w:sz w:val="22"/>
          <w:lang w:val="en" w:eastAsia="en-GB"/>
        </w:rPr>
        <w:t>;</w:t>
      </w:r>
    </w:p>
    <w:p w14:paraId="281EDFBC" w14:textId="5E302B8D" w:rsidR="007C051B" w:rsidRPr="002E0470" w:rsidRDefault="007C051B" w:rsidP="004B1730">
      <w:pPr>
        <w:numPr>
          <w:ilvl w:val="0"/>
          <w:numId w:val="30"/>
        </w:numPr>
        <w:tabs>
          <w:tab w:val="clear" w:pos="720"/>
          <w:tab w:val="num" w:pos="0"/>
        </w:tabs>
        <w:spacing w:before="100" w:beforeAutospacing="1" w:after="100" w:afterAutospacing="1" w:line="240" w:lineRule="auto"/>
        <w:ind w:left="927"/>
        <w:rPr>
          <w:rFonts w:ascii="Arial" w:eastAsia="Times New Roman" w:hAnsi="Arial" w:cs="Arial"/>
          <w:color w:val="000000" w:themeColor="text1"/>
          <w:sz w:val="22"/>
          <w:lang w:val="en" w:eastAsia="en-GB"/>
        </w:rPr>
      </w:pPr>
      <w:r w:rsidRPr="002E0470">
        <w:rPr>
          <w:rFonts w:ascii="Arial" w:eastAsia="Times New Roman" w:hAnsi="Arial" w:cs="Arial"/>
          <w:color w:val="000000" w:themeColor="text1"/>
          <w:sz w:val="22"/>
          <w:lang w:val="en" w:eastAsia="en-GB"/>
        </w:rPr>
        <w:t>complaints which are designed to cause disruption or annoyance</w:t>
      </w:r>
      <w:r w:rsidR="00585CE5">
        <w:rPr>
          <w:rFonts w:ascii="Arial" w:eastAsia="Times New Roman" w:hAnsi="Arial" w:cs="Arial"/>
          <w:color w:val="000000" w:themeColor="text1"/>
          <w:sz w:val="22"/>
          <w:lang w:val="en" w:eastAsia="en-GB"/>
        </w:rPr>
        <w:t>;</w:t>
      </w:r>
    </w:p>
    <w:p w14:paraId="4379F594" w14:textId="79039A0F" w:rsidR="007C051B" w:rsidRPr="002E0470" w:rsidRDefault="007C051B" w:rsidP="004B1730">
      <w:pPr>
        <w:numPr>
          <w:ilvl w:val="0"/>
          <w:numId w:val="30"/>
        </w:numPr>
        <w:tabs>
          <w:tab w:val="clear" w:pos="720"/>
          <w:tab w:val="num" w:pos="0"/>
        </w:tabs>
        <w:spacing w:before="100" w:beforeAutospacing="1" w:after="100" w:afterAutospacing="1" w:line="240" w:lineRule="auto"/>
        <w:ind w:left="927"/>
        <w:rPr>
          <w:rFonts w:ascii="Arial" w:eastAsia="Times New Roman" w:hAnsi="Arial" w:cs="Arial"/>
          <w:color w:val="000000" w:themeColor="text1"/>
          <w:sz w:val="22"/>
          <w:lang w:val="en" w:eastAsia="en-GB"/>
        </w:rPr>
      </w:pPr>
      <w:r w:rsidRPr="002E0470">
        <w:rPr>
          <w:rFonts w:ascii="Arial" w:eastAsia="Times New Roman" w:hAnsi="Arial" w:cs="Arial"/>
          <w:color w:val="000000" w:themeColor="text1"/>
          <w:sz w:val="22"/>
          <w:lang w:val="en" w:eastAsia="en-GB"/>
        </w:rPr>
        <w:t>demands for redress that lack any serious purpose or value</w:t>
      </w:r>
      <w:r w:rsidR="00585CE5">
        <w:rPr>
          <w:rFonts w:ascii="Arial" w:eastAsia="Times New Roman" w:hAnsi="Arial" w:cs="Arial"/>
          <w:color w:val="000000" w:themeColor="text1"/>
          <w:sz w:val="22"/>
          <w:lang w:val="en" w:eastAsia="en-GB"/>
        </w:rPr>
        <w:t>.</w:t>
      </w:r>
    </w:p>
    <w:p w14:paraId="057E2231" w14:textId="68D94B12" w:rsidR="0005708E" w:rsidRPr="001D5A4A" w:rsidRDefault="007C051B" w:rsidP="001D5A4A">
      <w:pPr>
        <w:spacing w:before="100" w:beforeAutospacing="1" w:after="100" w:afterAutospacing="1" w:line="240" w:lineRule="auto"/>
        <w:ind w:left="0" w:firstLine="0"/>
        <w:rPr>
          <w:rFonts w:ascii="Arial" w:eastAsia="Times New Roman" w:hAnsi="Arial" w:cs="Arial"/>
          <w:color w:val="000000" w:themeColor="text1"/>
          <w:sz w:val="22"/>
          <w:lang w:val="en" w:eastAsia="en-GB"/>
        </w:rPr>
      </w:pPr>
      <w:r w:rsidRPr="002E0470">
        <w:rPr>
          <w:rFonts w:ascii="Arial" w:eastAsia="Times New Roman" w:hAnsi="Arial" w:cs="Arial"/>
          <w:color w:val="000000" w:themeColor="text1"/>
          <w:sz w:val="22"/>
          <w:lang w:val="en" w:eastAsia="en-GB"/>
        </w:rPr>
        <w:t>Schools should not refuse to accept further correspondence or complaints from an individual they have had repeat or excessive contact with. The application of a ‘serial or persistent’ marking should be against the subject or complaint itself rather than the complainant.</w:t>
      </w:r>
    </w:p>
    <w:p w14:paraId="0CE104E9" w14:textId="77777777" w:rsidR="00BF0640" w:rsidRDefault="00BF0640">
      <w:pPr>
        <w:spacing w:after="160" w:line="259" w:lineRule="auto"/>
        <w:ind w:left="0" w:firstLine="0"/>
        <w:rPr>
          <w:rFonts w:ascii="Arial" w:hAnsi="Arial" w:cs="Arial"/>
          <w:b/>
          <w:color w:val="5B9BD5" w:themeColor="accent1"/>
          <w:sz w:val="32"/>
          <w:szCs w:val="32"/>
        </w:rPr>
      </w:pPr>
      <w:r>
        <w:rPr>
          <w:rFonts w:ascii="Arial" w:hAnsi="Arial" w:cs="Arial"/>
          <w:color w:val="5B9BD5" w:themeColor="accent1"/>
          <w:sz w:val="32"/>
          <w:szCs w:val="32"/>
        </w:rPr>
        <w:br w:type="page"/>
      </w:r>
    </w:p>
    <w:p w14:paraId="51D4256C" w14:textId="0F7B6BBE" w:rsidR="00267182" w:rsidRPr="00267182" w:rsidRDefault="00267182" w:rsidP="00267182">
      <w:pPr>
        <w:pStyle w:val="Heading1"/>
        <w:ind w:right="0"/>
        <w:jc w:val="center"/>
        <w:rPr>
          <w:rFonts w:ascii="Arial" w:hAnsi="Arial" w:cs="Arial"/>
          <w:color w:val="5B9BD5" w:themeColor="accent1"/>
          <w:sz w:val="32"/>
          <w:szCs w:val="32"/>
        </w:rPr>
      </w:pPr>
      <w:r w:rsidRPr="00267182">
        <w:rPr>
          <w:rFonts w:ascii="Arial" w:hAnsi="Arial" w:cs="Arial"/>
          <w:color w:val="5B9BD5" w:themeColor="accent1"/>
          <w:sz w:val="32"/>
          <w:szCs w:val="32"/>
        </w:rPr>
        <w:lastRenderedPageBreak/>
        <w:t>Annex A: Informal Resolution</w:t>
      </w:r>
    </w:p>
    <w:p w14:paraId="5206A122" w14:textId="77777777" w:rsidR="00267182" w:rsidRDefault="00267182" w:rsidP="00267182">
      <w:pPr>
        <w:spacing w:line="240" w:lineRule="auto"/>
        <w:ind w:left="0" w:firstLine="0"/>
        <w:jc w:val="both"/>
        <w:rPr>
          <w:rFonts w:ascii="Arial" w:hAnsi="Arial" w:cs="Arial"/>
          <w:i/>
          <w:sz w:val="22"/>
        </w:rPr>
      </w:pPr>
    </w:p>
    <w:p w14:paraId="2809E9F8" w14:textId="5C876A52" w:rsidR="005D3635" w:rsidRPr="00267182" w:rsidRDefault="007D5CB3" w:rsidP="00267182">
      <w:pPr>
        <w:spacing w:line="240" w:lineRule="auto"/>
        <w:ind w:left="0" w:firstLine="0"/>
        <w:jc w:val="both"/>
        <w:rPr>
          <w:rFonts w:ascii="Arial" w:hAnsi="Arial" w:cs="Arial"/>
          <w:i/>
          <w:sz w:val="22"/>
        </w:rPr>
      </w:pPr>
      <w:r w:rsidRPr="00267182">
        <w:rPr>
          <w:rFonts w:ascii="Arial" w:hAnsi="Arial" w:cs="Arial"/>
          <w:i/>
          <w:sz w:val="22"/>
        </w:rPr>
        <w:t>Please ensure that this form is returned to either the Headteacher or Deputy Headteacher on the same day as the incident or as soon as reasonably practicable thereafter. A dated record of any further action taken will be attached to this form.</w:t>
      </w:r>
    </w:p>
    <w:p w14:paraId="1F61A231" w14:textId="77777777" w:rsidR="00BF049E" w:rsidRPr="00267182" w:rsidRDefault="00BF049E" w:rsidP="005D3635">
      <w:pPr>
        <w:ind w:left="0" w:firstLine="0"/>
        <w:rPr>
          <w:rFonts w:ascii="Arial" w:eastAsia="Times New Roman" w:hAnsi="Arial" w:cs="Arial"/>
          <w:i/>
          <w:color w:val="auto"/>
          <w:sz w:val="22"/>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5562"/>
      </w:tblGrid>
      <w:tr w:rsidR="005D3635" w:rsidRPr="00267182" w14:paraId="24F45AC5" w14:textId="77777777" w:rsidTr="00267182">
        <w:tc>
          <w:tcPr>
            <w:tcW w:w="4698" w:type="dxa"/>
            <w:tcBorders>
              <w:top w:val="single" w:sz="4" w:space="0" w:color="auto"/>
              <w:left w:val="single" w:sz="4" w:space="0" w:color="auto"/>
              <w:bottom w:val="single" w:sz="4" w:space="0" w:color="auto"/>
              <w:right w:val="single" w:sz="4" w:space="0" w:color="auto"/>
            </w:tcBorders>
          </w:tcPr>
          <w:p w14:paraId="7F97F622" w14:textId="77777777" w:rsidR="005D3635" w:rsidRPr="00267182" w:rsidRDefault="005D3635" w:rsidP="00267182">
            <w:pPr>
              <w:spacing w:line="240" w:lineRule="auto"/>
              <w:rPr>
                <w:rFonts w:ascii="Arial" w:hAnsi="Arial" w:cs="Arial"/>
                <w:sz w:val="22"/>
              </w:rPr>
            </w:pPr>
            <w:r w:rsidRPr="00267182">
              <w:rPr>
                <w:rFonts w:ascii="Arial" w:hAnsi="Arial" w:cs="Arial"/>
                <w:sz w:val="22"/>
              </w:rPr>
              <w:t>Child’s Name:</w:t>
            </w:r>
          </w:p>
          <w:p w14:paraId="03CA695F" w14:textId="77777777" w:rsidR="005D3635" w:rsidRPr="00267182" w:rsidRDefault="005D3635" w:rsidP="00267182">
            <w:pPr>
              <w:spacing w:line="240" w:lineRule="auto"/>
              <w:rPr>
                <w:rFonts w:ascii="Arial" w:hAnsi="Arial" w:cs="Arial"/>
                <w:sz w:val="22"/>
              </w:rPr>
            </w:pPr>
          </w:p>
          <w:p w14:paraId="07390E19" w14:textId="77777777" w:rsidR="005D3635" w:rsidRPr="00267182" w:rsidRDefault="005D3635" w:rsidP="00267182">
            <w:pPr>
              <w:spacing w:line="240" w:lineRule="auto"/>
              <w:rPr>
                <w:rFonts w:ascii="Arial" w:hAnsi="Arial" w:cs="Arial"/>
                <w:sz w:val="22"/>
              </w:rPr>
            </w:pPr>
          </w:p>
          <w:p w14:paraId="32DE8B7B" w14:textId="77777777" w:rsidR="005D3635" w:rsidRPr="00267182" w:rsidRDefault="005D3635" w:rsidP="00267182">
            <w:pPr>
              <w:spacing w:line="240" w:lineRule="auto"/>
              <w:rPr>
                <w:rFonts w:ascii="Arial" w:hAnsi="Arial" w:cs="Arial"/>
                <w:sz w:val="22"/>
              </w:rPr>
            </w:pPr>
            <w:r w:rsidRPr="00267182">
              <w:rPr>
                <w:rFonts w:ascii="Arial" w:hAnsi="Arial" w:cs="Arial"/>
                <w:sz w:val="22"/>
              </w:rPr>
              <w:t>Year:</w:t>
            </w:r>
          </w:p>
          <w:p w14:paraId="1E99C294" w14:textId="77777777" w:rsidR="005D3635" w:rsidRPr="00267182" w:rsidRDefault="005D3635" w:rsidP="00267182">
            <w:pPr>
              <w:spacing w:line="240" w:lineRule="auto"/>
              <w:rPr>
                <w:rFonts w:ascii="Arial" w:hAnsi="Arial" w:cs="Arial"/>
                <w:sz w:val="22"/>
              </w:rPr>
            </w:pPr>
          </w:p>
          <w:p w14:paraId="0BCA79E4" w14:textId="77777777" w:rsidR="005D3635" w:rsidRPr="00267182" w:rsidRDefault="005D3635" w:rsidP="00267182">
            <w:pPr>
              <w:spacing w:line="240" w:lineRule="auto"/>
              <w:rPr>
                <w:rFonts w:ascii="Arial" w:hAnsi="Arial" w:cs="Arial"/>
                <w:sz w:val="22"/>
              </w:rPr>
            </w:pPr>
          </w:p>
        </w:tc>
        <w:tc>
          <w:tcPr>
            <w:tcW w:w="5562" w:type="dxa"/>
            <w:tcBorders>
              <w:top w:val="single" w:sz="4" w:space="0" w:color="auto"/>
              <w:left w:val="single" w:sz="4" w:space="0" w:color="auto"/>
              <w:bottom w:val="single" w:sz="4" w:space="0" w:color="auto"/>
              <w:right w:val="single" w:sz="4" w:space="0" w:color="auto"/>
            </w:tcBorders>
          </w:tcPr>
          <w:p w14:paraId="71B2D64C" w14:textId="77777777" w:rsidR="005D3635" w:rsidRPr="00267182" w:rsidRDefault="005D3635" w:rsidP="00267182">
            <w:pPr>
              <w:spacing w:line="240" w:lineRule="auto"/>
              <w:rPr>
                <w:rFonts w:ascii="Arial" w:hAnsi="Arial" w:cs="Arial"/>
                <w:sz w:val="22"/>
              </w:rPr>
            </w:pPr>
            <w:r w:rsidRPr="00267182">
              <w:rPr>
                <w:rFonts w:ascii="Arial" w:hAnsi="Arial" w:cs="Arial"/>
                <w:sz w:val="22"/>
              </w:rPr>
              <w:t>Date Concern/Complaint received</w:t>
            </w:r>
          </w:p>
          <w:p w14:paraId="74D423D5" w14:textId="77777777" w:rsidR="005D3635" w:rsidRPr="00267182" w:rsidRDefault="005D3635" w:rsidP="00267182">
            <w:pPr>
              <w:spacing w:line="240" w:lineRule="auto"/>
              <w:rPr>
                <w:rFonts w:ascii="Arial" w:hAnsi="Arial" w:cs="Arial"/>
                <w:sz w:val="22"/>
              </w:rPr>
            </w:pPr>
          </w:p>
          <w:p w14:paraId="096F96E5" w14:textId="77777777" w:rsidR="005D3635" w:rsidRPr="00267182" w:rsidRDefault="005D3635" w:rsidP="00267182">
            <w:pPr>
              <w:spacing w:line="240" w:lineRule="auto"/>
              <w:rPr>
                <w:rFonts w:ascii="Arial" w:hAnsi="Arial" w:cs="Arial"/>
                <w:sz w:val="22"/>
              </w:rPr>
            </w:pPr>
          </w:p>
          <w:p w14:paraId="18FC940E" w14:textId="77777777" w:rsidR="005D3635" w:rsidRPr="00267182" w:rsidRDefault="005D3635" w:rsidP="00267182">
            <w:pPr>
              <w:spacing w:line="240" w:lineRule="auto"/>
              <w:rPr>
                <w:rFonts w:ascii="Arial" w:hAnsi="Arial" w:cs="Arial"/>
                <w:sz w:val="22"/>
              </w:rPr>
            </w:pPr>
          </w:p>
          <w:p w14:paraId="2CC88DCA" w14:textId="77777777" w:rsidR="005D3635" w:rsidRPr="00267182" w:rsidRDefault="005D3635" w:rsidP="00267182">
            <w:pPr>
              <w:spacing w:line="240" w:lineRule="auto"/>
              <w:rPr>
                <w:rFonts w:ascii="Arial" w:hAnsi="Arial" w:cs="Arial"/>
                <w:sz w:val="22"/>
              </w:rPr>
            </w:pPr>
          </w:p>
        </w:tc>
      </w:tr>
      <w:tr w:rsidR="005D3635" w:rsidRPr="00267182" w14:paraId="11AE6099" w14:textId="77777777" w:rsidTr="00267182">
        <w:tc>
          <w:tcPr>
            <w:tcW w:w="10260" w:type="dxa"/>
            <w:gridSpan w:val="2"/>
            <w:tcBorders>
              <w:top w:val="single" w:sz="4" w:space="0" w:color="auto"/>
              <w:left w:val="single" w:sz="4" w:space="0" w:color="auto"/>
              <w:bottom w:val="single" w:sz="4" w:space="0" w:color="auto"/>
              <w:right w:val="single" w:sz="4" w:space="0" w:color="auto"/>
            </w:tcBorders>
          </w:tcPr>
          <w:p w14:paraId="4D4B0FFB" w14:textId="3AC65F4A" w:rsidR="005D3635" w:rsidRPr="00267182" w:rsidRDefault="00D42691" w:rsidP="00267182">
            <w:pPr>
              <w:spacing w:line="240" w:lineRule="auto"/>
              <w:rPr>
                <w:rFonts w:ascii="Arial" w:hAnsi="Arial" w:cs="Arial"/>
                <w:sz w:val="22"/>
              </w:rPr>
            </w:pPr>
            <w:r w:rsidRPr="00267182">
              <w:rPr>
                <w:rFonts w:ascii="Arial" w:hAnsi="Arial" w:cs="Arial"/>
                <w:sz w:val="22"/>
              </w:rPr>
              <w:t>Complainant’s</w:t>
            </w:r>
            <w:r w:rsidR="005D3635" w:rsidRPr="00267182">
              <w:rPr>
                <w:rFonts w:ascii="Arial" w:hAnsi="Arial" w:cs="Arial"/>
                <w:sz w:val="22"/>
              </w:rPr>
              <w:t xml:space="preserve"> name and contact details</w:t>
            </w:r>
            <w:r w:rsidR="00E46421" w:rsidRPr="00267182">
              <w:rPr>
                <w:rFonts w:ascii="Arial" w:hAnsi="Arial" w:cs="Arial"/>
                <w:sz w:val="22"/>
              </w:rPr>
              <w:t xml:space="preserve"> (to include address, telephone number, email)</w:t>
            </w:r>
            <w:r w:rsidR="005D3635" w:rsidRPr="00267182">
              <w:rPr>
                <w:rFonts w:ascii="Arial" w:hAnsi="Arial" w:cs="Arial"/>
                <w:sz w:val="22"/>
              </w:rPr>
              <w:t>:</w:t>
            </w:r>
          </w:p>
          <w:p w14:paraId="53B0F6E9" w14:textId="77777777" w:rsidR="005D3635" w:rsidRPr="00267182" w:rsidRDefault="005D3635" w:rsidP="00267182">
            <w:pPr>
              <w:spacing w:line="240" w:lineRule="auto"/>
              <w:rPr>
                <w:rFonts w:ascii="Arial" w:hAnsi="Arial" w:cs="Arial"/>
                <w:sz w:val="22"/>
              </w:rPr>
            </w:pPr>
          </w:p>
          <w:p w14:paraId="46FD239B" w14:textId="77777777" w:rsidR="005D3635" w:rsidRPr="00267182" w:rsidRDefault="005D3635" w:rsidP="00267182">
            <w:pPr>
              <w:spacing w:line="240" w:lineRule="auto"/>
              <w:rPr>
                <w:rFonts w:ascii="Arial" w:hAnsi="Arial" w:cs="Arial"/>
                <w:sz w:val="22"/>
              </w:rPr>
            </w:pPr>
          </w:p>
          <w:p w14:paraId="784BDEC7" w14:textId="77777777" w:rsidR="005D3635" w:rsidRPr="00267182" w:rsidRDefault="005D3635" w:rsidP="00267182">
            <w:pPr>
              <w:spacing w:line="240" w:lineRule="auto"/>
              <w:rPr>
                <w:rFonts w:ascii="Arial" w:hAnsi="Arial" w:cs="Arial"/>
                <w:sz w:val="22"/>
              </w:rPr>
            </w:pPr>
          </w:p>
        </w:tc>
      </w:tr>
      <w:tr w:rsidR="005D3635" w:rsidRPr="00267182" w14:paraId="0E61536D" w14:textId="77777777" w:rsidTr="00267182">
        <w:trPr>
          <w:trHeight w:val="2142"/>
        </w:trPr>
        <w:tc>
          <w:tcPr>
            <w:tcW w:w="10260" w:type="dxa"/>
            <w:gridSpan w:val="2"/>
            <w:tcBorders>
              <w:top w:val="single" w:sz="4" w:space="0" w:color="auto"/>
              <w:left w:val="single" w:sz="4" w:space="0" w:color="auto"/>
              <w:bottom w:val="single" w:sz="4" w:space="0" w:color="auto"/>
              <w:right w:val="single" w:sz="4" w:space="0" w:color="auto"/>
            </w:tcBorders>
          </w:tcPr>
          <w:p w14:paraId="69BC7B10" w14:textId="77777777" w:rsidR="005D3635" w:rsidRPr="00267182" w:rsidRDefault="005D3635" w:rsidP="00267182">
            <w:pPr>
              <w:spacing w:line="240" w:lineRule="auto"/>
              <w:rPr>
                <w:rFonts w:ascii="Arial" w:hAnsi="Arial" w:cs="Arial"/>
                <w:sz w:val="22"/>
              </w:rPr>
            </w:pPr>
            <w:r w:rsidRPr="00267182">
              <w:rPr>
                <w:rFonts w:ascii="Arial" w:hAnsi="Arial" w:cs="Arial"/>
                <w:sz w:val="22"/>
              </w:rPr>
              <w:t>Full</w:t>
            </w:r>
            <w:r w:rsidR="00E46421" w:rsidRPr="00267182">
              <w:rPr>
                <w:rFonts w:ascii="Arial" w:hAnsi="Arial" w:cs="Arial"/>
                <w:sz w:val="22"/>
              </w:rPr>
              <w:t xml:space="preserve"> details of Concern/Complaint (</w:t>
            </w:r>
            <w:r w:rsidRPr="00267182">
              <w:rPr>
                <w:rFonts w:ascii="Arial" w:hAnsi="Arial" w:cs="Arial"/>
                <w:sz w:val="22"/>
              </w:rPr>
              <w:t>to include date, time, place, parties involved and, in appropriate cases, actual words spoken)</w:t>
            </w:r>
          </w:p>
          <w:p w14:paraId="7EC9F877" w14:textId="77777777" w:rsidR="005D3635" w:rsidRPr="00267182" w:rsidRDefault="005D3635" w:rsidP="00267182">
            <w:pPr>
              <w:spacing w:line="240" w:lineRule="auto"/>
              <w:rPr>
                <w:rFonts w:ascii="Arial" w:hAnsi="Arial" w:cs="Arial"/>
                <w:sz w:val="22"/>
              </w:rPr>
            </w:pPr>
          </w:p>
          <w:p w14:paraId="254DDD66" w14:textId="77777777" w:rsidR="005D3635" w:rsidRPr="00267182" w:rsidRDefault="005D3635" w:rsidP="00267182">
            <w:pPr>
              <w:spacing w:line="240" w:lineRule="auto"/>
              <w:rPr>
                <w:rFonts w:ascii="Arial" w:hAnsi="Arial" w:cs="Arial"/>
                <w:sz w:val="22"/>
              </w:rPr>
            </w:pPr>
          </w:p>
          <w:p w14:paraId="373368BF" w14:textId="77777777" w:rsidR="005D3635" w:rsidRPr="00267182" w:rsidRDefault="005D3635" w:rsidP="00267182">
            <w:pPr>
              <w:spacing w:line="240" w:lineRule="auto"/>
              <w:rPr>
                <w:rFonts w:ascii="Arial" w:hAnsi="Arial" w:cs="Arial"/>
                <w:sz w:val="22"/>
              </w:rPr>
            </w:pPr>
          </w:p>
          <w:p w14:paraId="4A46474B" w14:textId="77777777" w:rsidR="005D3635" w:rsidRPr="00267182" w:rsidRDefault="005D3635" w:rsidP="00267182">
            <w:pPr>
              <w:spacing w:line="240" w:lineRule="auto"/>
              <w:rPr>
                <w:rFonts w:ascii="Arial" w:hAnsi="Arial" w:cs="Arial"/>
                <w:sz w:val="22"/>
              </w:rPr>
            </w:pPr>
          </w:p>
          <w:p w14:paraId="0529F545" w14:textId="77777777" w:rsidR="005D3635" w:rsidRPr="00267182" w:rsidRDefault="005D3635" w:rsidP="00267182">
            <w:pPr>
              <w:spacing w:line="240" w:lineRule="auto"/>
              <w:rPr>
                <w:rFonts w:ascii="Arial" w:hAnsi="Arial" w:cs="Arial"/>
                <w:sz w:val="22"/>
              </w:rPr>
            </w:pPr>
          </w:p>
          <w:p w14:paraId="35B3168F" w14:textId="77777777" w:rsidR="005D3635" w:rsidRPr="00267182" w:rsidRDefault="005D3635" w:rsidP="00267182">
            <w:pPr>
              <w:spacing w:line="240" w:lineRule="auto"/>
              <w:rPr>
                <w:rFonts w:ascii="Arial" w:hAnsi="Arial" w:cs="Arial"/>
                <w:sz w:val="22"/>
              </w:rPr>
            </w:pPr>
          </w:p>
          <w:p w14:paraId="32753228" w14:textId="77777777" w:rsidR="005D3635" w:rsidRPr="00267182" w:rsidRDefault="005D3635" w:rsidP="00267182">
            <w:pPr>
              <w:spacing w:line="240" w:lineRule="auto"/>
              <w:rPr>
                <w:rFonts w:ascii="Arial" w:hAnsi="Arial" w:cs="Arial"/>
                <w:sz w:val="22"/>
              </w:rPr>
            </w:pPr>
          </w:p>
          <w:p w14:paraId="551209F0" w14:textId="77777777" w:rsidR="005D3635" w:rsidRPr="00267182" w:rsidRDefault="005D3635" w:rsidP="00267182">
            <w:pPr>
              <w:spacing w:line="240" w:lineRule="auto"/>
              <w:rPr>
                <w:rFonts w:ascii="Arial" w:hAnsi="Arial" w:cs="Arial"/>
                <w:sz w:val="22"/>
              </w:rPr>
            </w:pPr>
          </w:p>
          <w:p w14:paraId="30141B1F" w14:textId="77777777" w:rsidR="005D3635" w:rsidRPr="00267182" w:rsidRDefault="005D3635" w:rsidP="00267182">
            <w:pPr>
              <w:spacing w:line="240" w:lineRule="auto"/>
              <w:ind w:left="0" w:firstLine="0"/>
              <w:rPr>
                <w:rFonts w:ascii="Arial" w:hAnsi="Arial" w:cs="Arial"/>
                <w:sz w:val="22"/>
              </w:rPr>
            </w:pPr>
          </w:p>
        </w:tc>
      </w:tr>
      <w:tr w:rsidR="005D3635" w:rsidRPr="00267182" w14:paraId="22FCB8A3" w14:textId="77777777" w:rsidTr="00267182">
        <w:tc>
          <w:tcPr>
            <w:tcW w:w="10260" w:type="dxa"/>
            <w:gridSpan w:val="2"/>
            <w:tcBorders>
              <w:top w:val="single" w:sz="4" w:space="0" w:color="auto"/>
              <w:left w:val="single" w:sz="4" w:space="0" w:color="auto"/>
              <w:bottom w:val="single" w:sz="4" w:space="0" w:color="auto"/>
              <w:right w:val="single" w:sz="4" w:space="0" w:color="auto"/>
            </w:tcBorders>
          </w:tcPr>
          <w:p w14:paraId="46CA23EF" w14:textId="77777777" w:rsidR="005D3635" w:rsidRPr="00267182" w:rsidRDefault="005D3635" w:rsidP="00267182">
            <w:pPr>
              <w:spacing w:line="240" w:lineRule="auto"/>
              <w:rPr>
                <w:rFonts w:ascii="Arial" w:hAnsi="Arial" w:cs="Arial"/>
                <w:sz w:val="22"/>
              </w:rPr>
            </w:pPr>
            <w:r w:rsidRPr="00267182">
              <w:rPr>
                <w:rFonts w:ascii="Arial" w:hAnsi="Arial" w:cs="Arial"/>
                <w:sz w:val="22"/>
              </w:rPr>
              <w:t>Action taken : (Steps taken, when and by whom)</w:t>
            </w:r>
          </w:p>
          <w:p w14:paraId="53D16F86" w14:textId="77777777" w:rsidR="005D3635" w:rsidRPr="00267182" w:rsidRDefault="005D3635" w:rsidP="00267182">
            <w:pPr>
              <w:spacing w:line="240" w:lineRule="auto"/>
              <w:rPr>
                <w:rFonts w:ascii="Arial" w:hAnsi="Arial" w:cs="Arial"/>
                <w:sz w:val="22"/>
              </w:rPr>
            </w:pPr>
          </w:p>
          <w:p w14:paraId="24B05082" w14:textId="77777777" w:rsidR="005D3635" w:rsidRPr="00267182" w:rsidRDefault="005D3635" w:rsidP="00267182">
            <w:pPr>
              <w:spacing w:line="240" w:lineRule="auto"/>
              <w:rPr>
                <w:rFonts w:ascii="Arial" w:hAnsi="Arial" w:cs="Arial"/>
                <w:sz w:val="22"/>
              </w:rPr>
            </w:pPr>
          </w:p>
          <w:p w14:paraId="1B0D4320" w14:textId="77777777" w:rsidR="005D3635" w:rsidRPr="00267182" w:rsidRDefault="005D3635" w:rsidP="00267182">
            <w:pPr>
              <w:spacing w:line="240" w:lineRule="auto"/>
              <w:rPr>
                <w:rFonts w:ascii="Arial" w:hAnsi="Arial" w:cs="Arial"/>
                <w:sz w:val="22"/>
              </w:rPr>
            </w:pPr>
          </w:p>
          <w:p w14:paraId="66D4E96E" w14:textId="77777777" w:rsidR="005D3635" w:rsidRPr="00267182" w:rsidRDefault="005D3635" w:rsidP="00267182">
            <w:pPr>
              <w:spacing w:line="240" w:lineRule="auto"/>
              <w:rPr>
                <w:rFonts w:ascii="Arial" w:hAnsi="Arial" w:cs="Arial"/>
                <w:sz w:val="22"/>
              </w:rPr>
            </w:pPr>
          </w:p>
          <w:p w14:paraId="110C13C1" w14:textId="77777777" w:rsidR="005D3635" w:rsidRPr="00267182" w:rsidRDefault="005D3635" w:rsidP="00267182">
            <w:pPr>
              <w:spacing w:line="240" w:lineRule="auto"/>
              <w:rPr>
                <w:rFonts w:ascii="Arial" w:hAnsi="Arial" w:cs="Arial"/>
                <w:sz w:val="22"/>
              </w:rPr>
            </w:pPr>
          </w:p>
          <w:p w14:paraId="175E9115" w14:textId="77777777" w:rsidR="007D5CB3" w:rsidRPr="00267182" w:rsidRDefault="007D5CB3" w:rsidP="00267182">
            <w:pPr>
              <w:spacing w:line="240" w:lineRule="auto"/>
              <w:rPr>
                <w:rFonts w:ascii="Arial" w:hAnsi="Arial" w:cs="Arial"/>
                <w:sz w:val="22"/>
              </w:rPr>
            </w:pPr>
          </w:p>
          <w:p w14:paraId="21F08E6D" w14:textId="77777777" w:rsidR="007D5CB3" w:rsidRPr="00267182" w:rsidRDefault="007D5CB3" w:rsidP="00267182">
            <w:pPr>
              <w:spacing w:line="240" w:lineRule="auto"/>
              <w:rPr>
                <w:rFonts w:ascii="Arial" w:hAnsi="Arial" w:cs="Arial"/>
                <w:sz w:val="22"/>
              </w:rPr>
            </w:pPr>
          </w:p>
          <w:p w14:paraId="24949D21" w14:textId="77777777" w:rsidR="007D5CB3" w:rsidRPr="00267182" w:rsidRDefault="007D5CB3" w:rsidP="00267182">
            <w:pPr>
              <w:spacing w:line="240" w:lineRule="auto"/>
              <w:rPr>
                <w:rFonts w:ascii="Arial" w:hAnsi="Arial" w:cs="Arial"/>
                <w:sz w:val="22"/>
              </w:rPr>
            </w:pPr>
          </w:p>
          <w:p w14:paraId="745CB0EF" w14:textId="77777777" w:rsidR="005D3635" w:rsidRPr="00267182" w:rsidRDefault="005D3635" w:rsidP="00267182">
            <w:pPr>
              <w:spacing w:line="240" w:lineRule="auto"/>
              <w:ind w:left="0" w:firstLine="0"/>
              <w:rPr>
                <w:rFonts w:ascii="Arial" w:hAnsi="Arial" w:cs="Arial"/>
                <w:sz w:val="22"/>
              </w:rPr>
            </w:pPr>
          </w:p>
        </w:tc>
      </w:tr>
      <w:tr w:rsidR="005D3635" w:rsidRPr="00267182" w14:paraId="5DE52DA5" w14:textId="77777777" w:rsidTr="00267182">
        <w:tc>
          <w:tcPr>
            <w:tcW w:w="10260" w:type="dxa"/>
            <w:gridSpan w:val="2"/>
            <w:tcBorders>
              <w:top w:val="single" w:sz="4" w:space="0" w:color="auto"/>
              <w:left w:val="single" w:sz="4" w:space="0" w:color="auto"/>
              <w:bottom w:val="single" w:sz="4" w:space="0" w:color="auto"/>
              <w:right w:val="single" w:sz="4" w:space="0" w:color="auto"/>
            </w:tcBorders>
          </w:tcPr>
          <w:p w14:paraId="544409C6" w14:textId="77777777" w:rsidR="005D3635" w:rsidRPr="00267182" w:rsidRDefault="005D3635" w:rsidP="00267182">
            <w:pPr>
              <w:spacing w:line="240" w:lineRule="auto"/>
              <w:rPr>
                <w:rFonts w:ascii="Arial" w:hAnsi="Arial" w:cs="Arial"/>
                <w:sz w:val="22"/>
              </w:rPr>
            </w:pPr>
            <w:r w:rsidRPr="00267182">
              <w:rPr>
                <w:rFonts w:ascii="Arial" w:hAnsi="Arial" w:cs="Arial"/>
                <w:sz w:val="22"/>
              </w:rPr>
              <w:t>Further action to be taken if appropriate:</w:t>
            </w:r>
          </w:p>
          <w:p w14:paraId="5137D27C" w14:textId="77777777" w:rsidR="005D3635" w:rsidRPr="00267182" w:rsidRDefault="005D3635" w:rsidP="00267182">
            <w:pPr>
              <w:spacing w:line="240" w:lineRule="auto"/>
              <w:rPr>
                <w:rFonts w:ascii="Arial" w:hAnsi="Arial" w:cs="Arial"/>
                <w:sz w:val="22"/>
              </w:rPr>
            </w:pPr>
          </w:p>
          <w:p w14:paraId="6592CBEA" w14:textId="77777777" w:rsidR="005D3635" w:rsidRPr="00267182" w:rsidRDefault="005D3635" w:rsidP="00267182">
            <w:pPr>
              <w:spacing w:line="240" w:lineRule="auto"/>
              <w:ind w:left="0" w:firstLine="0"/>
              <w:rPr>
                <w:rFonts w:ascii="Arial" w:hAnsi="Arial" w:cs="Arial"/>
                <w:sz w:val="22"/>
              </w:rPr>
            </w:pPr>
          </w:p>
          <w:p w14:paraId="4BA5CD4A" w14:textId="77777777" w:rsidR="007D5CB3" w:rsidRPr="00267182" w:rsidRDefault="007D5CB3" w:rsidP="00267182">
            <w:pPr>
              <w:spacing w:line="240" w:lineRule="auto"/>
              <w:ind w:left="0" w:firstLine="0"/>
              <w:rPr>
                <w:rFonts w:ascii="Arial" w:hAnsi="Arial" w:cs="Arial"/>
                <w:sz w:val="22"/>
              </w:rPr>
            </w:pPr>
          </w:p>
          <w:p w14:paraId="32C15E55" w14:textId="77777777" w:rsidR="007D5CB3" w:rsidRPr="00267182" w:rsidRDefault="007D5CB3" w:rsidP="00267182">
            <w:pPr>
              <w:spacing w:line="240" w:lineRule="auto"/>
              <w:ind w:left="0" w:firstLine="0"/>
              <w:rPr>
                <w:rFonts w:ascii="Arial" w:hAnsi="Arial" w:cs="Arial"/>
                <w:sz w:val="22"/>
              </w:rPr>
            </w:pPr>
          </w:p>
          <w:p w14:paraId="3F4CC389" w14:textId="77777777" w:rsidR="007D5CB3" w:rsidRPr="00267182" w:rsidRDefault="007D5CB3" w:rsidP="00267182">
            <w:pPr>
              <w:spacing w:line="240" w:lineRule="auto"/>
              <w:ind w:left="0" w:firstLine="0"/>
              <w:rPr>
                <w:rFonts w:ascii="Arial" w:hAnsi="Arial" w:cs="Arial"/>
                <w:sz w:val="22"/>
              </w:rPr>
            </w:pPr>
          </w:p>
          <w:p w14:paraId="7EF644BE" w14:textId="77777777" w:rsidR="007D5CB3" w:rsidRPr="00267182" w:rsidRDefault="007D5CB3" w:rsidP="00267182">
            <w:pPr>
              <w:spacing w:line="240" w:lineRule="auto"/>
              <w:ind w:left="0" w:firstLine="0"/>
              <w:rPr>
                <w:rFonts w:ascii="Arial" w:hAnsi="Arial" w:cs="Arial"/>
                <w:sz w:val="22"/>
              </w:rPr>
            </w:pPr>
          </w:p>
          <w:p w14:paraId="48B83565" w14:textId="77777777" w:rsidR="005D3635" w:rsidRPr="00267182" w:rsidRDefault="005D3635" w:rsidP="00267182">
            <w:pPr>
              <w:spacing w:line="240" w:lineRule="auto"/>
              <w:rPr>
                <w:rFonts w:ascii="Arial" w:hAnsi="Arial" w:cs="Arial"/>
                <w:sz w:val="22"/>
              </w:rPr>
            </w:pPr>
          </w:p>
        </w:tc>
      </w:tr>
      <w:tr w:rsidR="005D3635" w:rsidRPr="00267182" w14:paraId="37F906EA" w14:textId="77777777" w:rsidTr="00267182">
        <w:trPr>
          <w:trHeight w:val="3753"/>
        </w:trPr>
        <w:tc>
          <w:tcPr>
            <w:tcW w:w="10260" w:type="dxa"/>
            <w:gridSpan w:val="2"/>
            <w:tcBorders>
              <w:top w:val="single" w:sz="4" w:space="0" w:color="auto"/>
              <w:left w:val="single" w:sz="4" w:space="0" w:color="auto"/>
              <w:bottom w:val="single" w:sz="4" w:space="0" w:color="auto"/>
              <w:right w:val="single" w:sz="4" w:space="0" w:color="auto"/>
            </w:tcBorders>
          </w:tcPr>
          <w:p w14:paraId="3C14F77F" w14:textId="67427BAA" w:rsidR="005D3635" w:rsidRPr="00267182" w:rsidRDefault="005D3635" w:rsidP="00267182">
            <w:pPr>
              <w:spacing w:line="240" w:lineRule="auto"/>
              <w:rPr>
                <w:rFonts w:ascii="Arial" w:hAnsi="Arial" w:cs="Arial"/>
                <w:sz w:val="22"/>
              </w:rPr>
            </w:pPr>
            <w:r w:rsidRPr="00267182">
              <w:rPr>
                <w:rFonts w:ascii="Arial" w:hAnsi="Arial" w:cs="Arial"/>
                <w:sz w:val="22"/>
              </w:rPr>
              <w:lastRenderedPageBreak/>
              <w:t xml:space="preserve">Has information relating to action taken/ to be taken been shared with the </w:t>
            </w:r>
            <w:r w:rsidR="00D42691" w:rsidRPr="00267182">
              <w:rPr>
                <w:rFonts w:ascii="Arial" w:hAnsi="Arial" w:cs="Arial"/>
                <w:sz w:val="22"/>
              </w:rPr>
              <w:t>complainant</w:t>
            </w:r>
            <w:r w:rsidRPr="00267182">
              <w:rPr>
                <w:rFonts w:ascii="Arial" w:hAnsi="Arial" w:cs="Arial"/>
                <w:sz w:val="22"/>
              </w:rPr>
              <w:t>? (Y/N)</w:t>
            </w:r>
          </w:p>
          <w:p w14:paraId="0B6793D7" w14:textId="77777777" w:rsidR="005D3635" w:rsidRPr="00267182" w:rsidRDefault="005D3635" w:rsidP="00267182">
            <w:pPr>
              <w:spacing w:line="240" w:lineRule="auto"/>
              <w:rPr>
                <w:rFonts w:ascii="Arial" w:hAnsi="Arial" w:cs="Arial"/>
                <w:sz w:val="22"/>
              </w:rPr>
            </w:pPr>
          </w:p>
          <w:p w14:paraId="1F9F4446" w14:textId="77777777" w:rsidR="007D5CB3" w:rsidRPr="00267182" w:rsidRDefault="007D5CB3" w:rsidP="00267182">
            <w:pPr>
              <w:spacing w:line="240" w:lineRule="auto"/>
              <w:rPr>
                <w:rFonts w:ascii="Arial" w:hAnsi="Arial" w:cs="Arial"/>
                <w:sz w:val="22"/>
              </w:rPr>
            </w:pPr>
          </w:p>
          <w:p w14:paraId="3C0AE881" w14:textId="77777777" w:rsidR="005D3635" w:rsidRPr="00267182" w:rsidRDefault="005D3635" w:rsidP="00267182">
            <w:pPr>
              <w:spacing w:line="240" w:lineRule="auto"/>
              <w:rPr>
                <w:rFonts w:ascii="Arial" w:hAnsi="Arial" w:cs="Arial"/>
                <w:sz w:val="22"/>
              </w:rPr>
            </w:pPr>
          </w:p>
          <w:p w14:paraId="098663C0" w14:textId="7C8F042B" w:rsidR="005D3635" w:rsidRPr="00267182" w:rsidRDefault="005D3635" w:rsidP="00267182">
            <w:pPr>
              <w:spacing w:line="240" w:lineRule="auto"/>
              <w:rPr>
                <w:rFonts w:ascii="Arial" w:hAnsi="Arial" w:cs="Arial"/>
                <w:sz w:val="22"/>
              </w:rPr>
            </w:pPr>
            <w:r w:rsidRPr="00267182">
              <w:rPr>
                <w:rFonts w:ascii="Arial" w:hAnsi="Arial" w:cs="Arial"/>
                <w:sz w:val="22"/>
              </w:rPr>
              <w:t xml:space="preserve">What was the </w:t>
            </w:r>
            <w:r w:rsidR="00D42691" w:rsidRPr="00267182">
              <w:rPr>
                <w:rFonts w:ascii="Arial" w:hAnsi="Arial" w:cs="Arial"/>
                <w:sz w:val="22"/>
              </w:rPr>
              <w:t>complainant’s</w:t>
            </w:r>
            <w:r w:rsidRPr="00267182">
              <w:rPr>
                <w:rFonts w:ascii="Arial" w:hAnsi="Arial" w:cs="Arial"/>
                <w:sz w:val="22"/>
              </w:rPr>
              <w:t xml:space="preserve"> response?</w:t>
            </w:r>
          </w:p>
          <w:p w14:paraId="03AD69C9" w14:textId="77777777" w:rsidR="005D3635" w:rsidRPr="00267182" w:rsidRDefault="005D3635" w:rsidP="00267182">
            <w:pPr>
              <w:spacing w:line="240" w:lineRule="auto"/>
              <w:rPr>
                <w:rFonts w:ascii="Arial" w:hAnsi="Arial" w:cs="Arial"/>
                <w:sz w:val="22"/>
              </w:rPr>
            </w:pPr>
          </w:p>
          <w:p w14:paraId="2EBFFDDE" w14:textId="77777777" w:rsidR="005D3635" w:rsidRPr="00267182" w:rsidRDefault="005D3635" w:rsidP="00267182">
            <w:pPr>
              <w:spacing w:line="240" w:lineRule="auto"/>
              <w:ind w:left="0" w:firstLine="0"/>
              <w:rPr>
                <w:rFonts w:ascii="Arial" w:hAnsi="Arial" w:cs="Arial"/>
                <w:sz w:val="22"/>
              </w:rPr>
            </w:pPr>
          </w:p>
          <w:p w14:paraId="167AE9D2" w14:textId="77777777" w:rsidR="007D5CB3" w:rsidRPr="00267182" w:rsidRDefault="007D5CB3" w:rsidP="005D3635">
            <w:pPr>
              <w:ind w:left="0" w:firstLine="0"/>
              <w:rPr>
                <w:rFonts w:ascii="Arial" w:hAnsi="Arial" w:cs="Arial"/>
                <w:sz w:val="22"/>
              </w:rPr>
            </w:pPr>
          </w:p>
          <w:p w14:paraId="0468CB4D" w14:textId="77777777" w:rsidR="007D5CB3" w:rsidRPr="00267182" w:rsidRDefault="007D5CB3" w:rsidP="005D3635">
            <w:pPr>
              <w:ind w:left="0" w:firstLine="0"/>
              <w:rPr>
                <w:rFonts w:ascii="Arial" w:hAnsi="Arial" w:cs="Arial"/>
                <w:sz w:val="22"/>
              </w:rPr>
            </w:pPr>
          </w:p>
          <w:p w14:paraId="434BEA51" w14:textId="77777777" w:rsidR="007D5CB3" w:rsidRPr="00267182" w:rsidRDefault="007D5CB3" w:rsidP="005D3635">
            <w:pPr>
              <w:ind w:left="0" w:firstLine="0"/>
              <w:rPr>
                <w:rFonts w:ascii="Arial" w:hAnsi="Arial" w:cs="Arial"/>
                <w:sz w:val="22"/>
              </w:rPr>
            </w:pPr>
          </w:p>
          <w:p w14:paraId="5268F8BF" w14:textId="77777777" w:rsidR="00E46421" w:rsidRPr="00267182" w:rsidRDefault="00E46421" w:rsidP="005D3635">
            <w:pPr>
              <w:ind w:left="0" w:firstLine="0"/>
              <w:rPr>
                <w:rFonts w:ascii="Arial" w:hAnsi="Arial" w:cs="Arial"/>
                <w:sz w:val="22"/>
              </w:rPr>
            </w:pPr>
          </w:p>
          <w:p w14:paraId="201B90A1" w14:textId="77777777" w:rsidR="00E46421" w:rsidRPr="00267182" w:rsidRDefault="00E46421" w:rsidP="005D3635">
            <w:pPr>
              <w:ind w:left="0" w:firstLine="0"/>
              <w:rPr>
                <w:rFonts w:ascii="Arial" w:hAnsi="Arial" w:cs="Arial"/>
                <w:sz w:val="22"/>
              </w:rPr>
            </w:pPr>
          </w:p>
          <w:p w14:paraId="5C8830C6" w14:textId="77777777" w:rsidR="00E46421" w:rsidRPr="00267182" w:rsidRDefault="00E46421" w:rsidP="005D3635">
            <w:pPr>
              <w:ind w:left="0" w:firstLine="0"/>
              <w:rPr>
                <w:rFonts w:ascii="Arial" w:hAnsi="Arial" w:cs="Arial"/>
                <w:sz w:val="22"/>
              </w:rPr>
            </w:pPr>
          </w:p>
          <w:p w14:paraId="6FC41649" w14:textId="77777777" w:rsidR="00E46421" w:rsidRPr="00267182" w:rsidRDefault="00E46421" w:rsidP="005D3635">
            <w:pPr>
              <w:ind w:left="0" w:firstLine="0"/>
              <w:rPr>
                <w:rFonts w:ascii="Arial" w:hAnsi="Arial" w:cs="Arial"/>
                <w:sz w:val="22"/>
              </w:rPr>
            </w:pPr>
          </w:p>
          <w:p w14:paraId="5097E01C" w14:textId="77777777" w:rsidR="00E46421" w:rsidRPr="00267182" w:rsidRDefault="00E46421" w:rsidP="005D3635">
            <w:pPr>
              <w:ind w:left="0" w:firstLine="0"/>
              <w:rPr>
                <w:rFonts w:ascii="Arial" w:hAnsi="Arial" w:cs="Arial"/>
                <w:sz w:val="22"/>
              </w:rPr>
            </w:pPr>
          </w:p>
          <w:p w14:paraId="6D7D7A18" w14:textId="77777777" w:rsidR="00E46421" w:rsidRPr="00267182" w:rsidRDefault="00E46421" w:rsidP="005D3635">
            <w:pPr>
              <w:ind w:left="0" w:firstLine="0"/>
              <w:rPr>
                <w:rFonts w:ascii="Arial" w:hAnsi="Arial" w:cs="Arial"/>
                <w:sz w:val="22"/>
              </w:rPr>
            </w:pPr>
          </w:p>
          <w:p w14:paraId="01C1E874" w14:textId="77777777" w:rsidR="00E46421" w:rsidRPr="00267182" w:rsidRDefault="00E46421" w:rsidP="005D3635">
            <w:pPr>
              <w:ind w:left="0" w:firstLine="0"/>
              <w:rPr>
                <w:rFonts w:ascii="Arial" w:hAnsi="Arial" w:cs="Arial"/>
                <w:sz w:val="22"/>
              </w:rPr>
            </w:pPr>
          </w:p>
          <w:p w14:paraId="06FF55D4" w14:textId="77777777" w:rsidR="00E46421" w:rsidRPr="00267182" w:rsidRDefault="00E46421" w:rsidP="005D3635">
            <w:pPr>
              <w:ind w:left="0" w:firstLine="0"/>
              <w:rPr>
                <w:rFonts w:ascii="Arial" w:hAnsi="Arial" w:cs="Arial"/>
                <w:sz w:val="22"/>
              </w:rPr>
            </w:pPr>
          </w:p>
          <w:p w14:paraId="0C8C5587" w14:textId="77777777" w:rsidR="00E46421" w:rsidRPr="00267182" w:rsidRDefault="00E46421" w:rsidP="005D3635">
            <w:pPr>
              <w:ind w:left="0" w:firstLine="0"/>
              <w:rPr>
                <w:rFonts w:ascii="Arial" w:hAnsi="Arial" w:cs="Arial"/>
                <w:sz w:val="22"/>
              </w:rPr>
            </w:pPr>
          </w:p>
          <w:p w14:paraId="7EB9C64A" w14:textId="77777777" w:rsidR="00E46421" w:rsidRPr="00267182" w:rsidRDefault="00E46421" w:rsidP="005D3635">
            <w:pPr>
              <w:ind w:left="0" w:firstLine="0"/>
              <w:rPr>
                <w:rFonts w:ascii="Arial" w:hAnsi="Arial" w:cs="Arial"/>
                <w:sz w:val="22"/>
              </w:rPr>
            </w:pPr>
          </w:p>
        </w:tc>
      </w:tr>
    </w:tbl>
    <w:p w14:paraId="678AFF85" w14:textId="77777777" w:rsidR="005D3635" w:rsidRPr="00267182" w:rsidRDefault="005D3635" w:rsidP="005D3635">
      <w:pPr>
        <w:rPr>
          <w:rFonts w:ascii="Arial" w:hAnsi="Arial" w:cs="Arial"/>
          <w:sz w:val="22"/>
          <w:lang w:eastAsia="en-GB"/>
        </w:rPr>
      </w:pPr>
    </w:p>
    <w:p w14:paraId="5A797A37" w14:textId="77777777" w:rsidR="004E3554" w:rsidRPr="00267182" w:rsidRDefault="004E3554">
      <w:pPr>
        <w:spacing w:after="0" w:line="259" w:lineRule="auto"/>
        <w:ind w:left="428" w:firstLine="0"/>
        <w:rPr>
          <w:rFonts w:ascii="Arial" w:hAnsi="Arial" w:cs="Arial"/>
          <w:sz w:val="22"/>
        </w:rPr>
      </w:pPr>
    </w:p>
    <w:p w14:paraId="01527536" w14:textId="77777777" w:rsidR="005D3635" w:rsidRPr="00267182" w:rsidRDefault="005D3635">
      <w:pPr>
        <w:spacing w:after="160" w:line="259" w:lineRule="auto"/>
        <w:ind w:left="0" w:firstLine="0"/>
        <w:rPr>
          <w:rFonts w:ascii="Arial" w:hAnsi="Arial" w:cs="Arial"/>
          <w:b/>
          <w:sz w:val="22"/>
        </w:rPr>
      </w:pPr>
      <w:r w:rsidRPr="00267182">
        <w:rPr>
          <w:rFonts w:ascii="Arial" w:hAnsi="Arial" w:cs="Arial"/>
          <w:b/>
          <w:sz w:val="22"/>
        </w:rPr>
        <w:br w:type="page"/>
      </w:r>
    </w:p>
    <w:p w14:paraId="53675B4D" w14:textId="21CCF15D" w:rsidR="004E3554" w:rsidRDefault="000F6DD6" w:rsidP="00A1229B">
      <w:pPr>
        <w:pStyle w:val="Heading1"/>
        <w:spacing w:line="240" w:lineRule="auto"/>
        <w:ind w:right="0"/>
        <w:jc w:val="center"/>
        <w:rPr>
          <w:rFonts w:ascii="Arial" w:hAnsi="Arial" w:cs="Arial"/>
          <w:color w:val="5B9BD5" w:themeColor="accent1"/>
          <w:sz w:val="32"/>
          <w:szCs w:val="32"/>
        </w:rPr>
      </w:pPr>
      <w:r w:rsidRPr="00A1229B">
        <w:rPr>
          <w:rFonts w:ascii="Arial" w:hAnsi="Arial" w:cs="Arial"/>
          <w:color w:val="5B9BD5" w:themeColor="accent1"/>
          <w:sz w:val="32"/>
          <w:szCs w:val="32"/>
        </w:rPr>
        <w:lastRenderedPageBreak/>
        <w:t>Annex B</w:t>
      </w:r>
      <w:r w:rsidR="000C361C" w:rsidRPr="00A1229B">
        <w:rPr>
          <w:rFonts w:ascii="Arial" w:hAnsi="Arial" w:cs="Arial"/>
          <w:color w:val="5B9BD5" w:themeColor="accent1"/>
          <w:sz w:val="32"/>
          <w:szCs w:val="32"/>
        </w:rPr>
        <w:t>:</w:t>
      </w:r>
      <w:r w:rsidRPr="00A1229B">
        <w:rPr>
          <w:rFonts w:ascii="Arial" w:hAnsi="Arial" w:cs="Arial"/>
          <w:color w:val="5B9BD5" w:themeColor="accent1"/>
          <w:sz w:val="32"/>
          <w:szCs w:val="32"/>
        </w:rPr>
        <w:t xml:space="preserve">  </w:t>
      </w:r>
      <w:r w:rsidR="009A6543" w:rsidRPr="00A1229B">
        <w:rPr>
          <w:rFonts w:ascii="Arial" w:hAnsi="Arial" w:cs="Arial"/>
          <w:color w:val="5B9BD5" w:themeColor="accent1"/>
          <w:sz w:val="32"/>
          <w:szCs w:val="32"/>
        </w:rPr>
        <w:t>Stage 2 – Formal Resolution</w:t>
      </w:r>
    </w:p>
    <w:p w14:paraId="4E5432F5" w14:textId="77777777" w:rsidR="00A1229B" w:rsidRPr="00A1229B" w:rsidRDefault="00A1229B" w:rsidP="00A1229B">
      <w:pPr>
        <w:spacing w:line="240" w:lineRule="auto"/>
        <w:rPr>
          <w:rFonts w:ascii="Arial" w:hAnsi="Arial" w:cs="Arial"/>
          <w:sz w:val="22"/>
          <w:szCs w:val="21"/>
        </w:rPr>
      </w:pPr>
    </w:p>
    <w:p w14:paraId="3F268C24" w14:textId="77777777" w:rsidR="004E3554" w:rsidRPr="00A81DC0" w:rsidRDefault="000C361C" w:rsidP="00A1229B">
      <w:pPr>
        <w:spacing w:after="41" w:line="240" w:lineRule="auto"/>
        <w:ind w:left="10" w:right="-392"/>
        <w:jc w:val="both"/>
        <w:rPr>
          <w:rFonts w:ascii="Arial" w:hAnsi="Arial" w:cs="Arial"/>
          <w:sz w:val="22"/>
        </w:rPr>
      </w:pPr>
      <w:r w:rsidRPr="00A81DC0">
        <w:rPr>
          <w:rFonts w:ascii="Arial" w:hAnsi="Arial" w:cs="Arial"/>
          <w:i/>
          <w:sz w:val="22"/>
        </w:rPr>
        <w:t>Please complete this form &amp; return it, via</w:t>
      </w:r>
      <w:r w:rsidR="00F26955" w:rsidRPr="00A81DC0">
        <w:rPr>
          <w:rFonts w:ascii="Arial" w:hAnsi="Arial" w:cs="Arial"/>
          <w:i/>
          <w:sz w:val="22"/>
        </w:rPr>
        <w:t xml:space="preserve"> the school office, to the Head</w:t>
      </w:r>
      <w:r w:rsidRPr="00A81DC0">
        <w:rPr>
          <w:rFonts w:ascii="Arial" w:hAnsi="Arial" w:cs="Arial"/>
          <w:i/>
          <w:sz w:val="22"/>
        </w:rPr>
        <w:t xml:space="preserve">teacher (or Clerk to the Governing Body), who will acknowledge receipt &amp; inform you of the next stage in the procedure. </w:t>
      </w:r>
    </w:p>
    <w:p w14:paraId="44DB06FC" w14:textId="77777777" w:rsidR="004E3554" w:rsidRPr="00A81DC0" w:rsidRDefault="000C361C" w:rsidP="00A1229B">
      <w:pPr>
        <w:spacing w:after="0" w:line="240" w:lineRule="auto"/>
        <w:ind w:left="428" w:firstLine="0"/>
        <w:rPr>
          <w:rFonts w:ascii="Arial" w:hAnsi="Arial" w:cs="Arial"/>
          <w:sz w:val="22"/>
        </w:rPr>
      </w:pPr>
      <w:r w:rsidRPr="00A81DC0">
        <w:rPr>
          <w:rFonts w:ascii="Arial" w:hAnsi="Arial" w:cs="Arial"/>
          <w:i/>
          <w:sz w:val="22"/>
        </w:rPr>
        <w:t xml:space="preserve"> </w:t>
      </w:r>
    </w:p>
    <w:tbl>
      <w:tblPr>
        <w:tblStyle w:val="TableGrid"/>
        <w:tblW w:w="10490" w:type="dxa"/>
        <w:tblInd w:w="-5" w:type="dxa"/>
        <w:tblCellMar>
          <w:top w:w="45" w:type="dxa"/>
          <w:left w:w="108" w:type="dxa"/>
          <w:right w:w="115" w:type="dxa"/>
        </w:tblCellMar>
        <w:tblLook w:val="04A0" w:firstRow="1" w:lastRow="0" w:firstColumn="1" w:lastColumn="0" w:noHBand="0" w:noVBand="1"/>
      </w:tblPr>
      <w:tblGrid>
        <w:gridCol w:w="3229"/>
        <w:gridCol w:w="7261"/>
      </w:tblGrid>
      <w:tr w:rsidR="004E3554" w:rsidRPr="00A81DC0" w14:paraId="76CA0D66" w14:textId="77777777" w:rsidTr="00A1229B">
        <w:trPr>
          <w:trHeight w:val="595"/>
        </w:trPr>
        <w:tc>
          <w:tcPr>
            <w:tcW w:w="3229" w:type="dxa"/>
            <w:tcBorders>
              <w:top w:val="single" w:sz="4" w:space="0" w:color="000000"/>
              <w:left w:val="single" w:sz="4" w:space="0" w:color="000000"/>
              <w:bottom w:val="single" w:sz="4" w:space="0" w:color="000000"/>
              <w:right w:val="single" w:sz="4" w:space="0" w:color="000000"/>
            </w:tcBorders>
          </w:tcPr>
          <w:p w14:paraId="21A7DD72" w14:textId="77777777" w:rsidR="004E3554" w:rsidRPr="00A81DC0" w:rsidRDefault="000C361C" w:rsidP="00A1229B">
            <w:pPr>
              <w:tabs>
                <w:tab w:val="center" w:pos="1440"/>
              </w:tabs>
              <w:spacing w:after="0" w:line="240" w:lineRule="auto"/>
              <w:ind w:left="0" w:firstLine="0"/>
              <w:rPr>
                <w:rFonts w:ascii="Arial" w:hAnsi="Arial" w:cs="Arial"/>
                <w:sz w:val="22"/>
              </w:rPr>
            </w:pPr>
            <w:r w:rsidRPr="00A81DC0">
              <w:rPr>
                <w:rFonts w:ascii="Arial" w:hAnsi="Arial" w:cs="Arial"/>
                <w:b/>
                <w:sz w:val="22"/>
              </w:rPr>
              <w:t xml:space="preserve">YOUR NAME: </w:t>
            </w:r>
            <w:r w:rsidRPr="00A81DC0">
              <w:rPr>
                <w:rFonts w:ascii="Arial" w:hAnsi="Arial" w:cs="Arial"/>
                <w:b/>
                <w:sz w:val="22"/>
              </w:rPr>
              <w:tab/>
              <w:t xml:space="preserve"> </w:t>
            </w:r>
          </w:p>
        </w:tc>
        <w:tc>
          <w:tcPr>
            <w:tcW w:w="7261" w:type="dxa"/>
            <w:tcBorders>
              <w:top w:val="single" w:sz="4" w:space="0" w:color="000000"/>
              <w:left w:val="single" w:sz="4" w:space="0" w:color="000000"/>
              <w:bottom w:val="single" w:sz="4" w:space="0" w:color="000000"/>
              <w:right w:val="single" w:sz="4" w:space="0" w:color="000000"/>
            </w:tcBorders>
          </w:tcPr>
          <w:p w14:paraId="3FE72778"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p w14:paraId="21E20442"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tc>
      </w:tr>
      <w:tr w:rsidR="004E3554" w:rsidRPr="00A81DC0" w14:paraId="1AB933FF" w14:textId="77777777" w:rsidTr="00A1229B">
        <w:trPr>
          <w:trHeight w:val="744"/>
        </w:trPr>
        <w:tc>
          <w:tcPr>
            <w:tcW w:w="3229" w:type="dxa"/>
            <w:tcBorders>
              <w:top w:val="single" w:sz="4" w:space="0" w:color="000000"/>
              <w:left w:val="single" w:sz="4" w:space="0" w:color="000000"/>
              <w:bottom w:val="single" w:sz="4" w:space="0" w:color="000000"/>
              <w:right w:val="single" w:sz="4" w:space="0" w:color="000000"/>
            </w:tcBorders>
          </w:tcPr>
          <w:p w14:paraId="4070EF73"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b/>
                <w:sz w:val="22"/>
              </w:rPr>
              <w:t xml:space="preserve">RELATIONSHIP WITH SCHOOL </w:t>
            </w:r>
          </w:p>
          <w:p w14:paraId="479EF01C" w14:textId="77777777" w:rsidR="004E3554" w:rsidRPr="00A81DC0" w:rsidRDefault="000C361C" w:rsidP="00A1229B">
            <w:pPr>
              <w:spacing w:after="0" w:line="240" w:lineRule="auto"/>
              <w:ind w:left="0" w:right="167" w:firstLine="0"/>
              <w:rPr>
                <w:rFonts w:ascii="Arial" w:hAnsi="Arial" w:cs="Arial"/>
                <w:sz w:val="22"/>
              </w:rPr>
            </w:pPr>
            <w:r w:rsidRPr="00A81DC0">
              <w:rPr>
                <w:rFonts w:ascii="Arial" w:hAnsi="Arial" w:cs="Arial"/>
                <w:sz w:val="22"/>
              </w:rPr>
              <w:t>(</w:t>
            </w:r>
            <w:proofErr w:type="spellStart"/>
            <w:proofErr w:type="gramStart"/>
            <w:r w:rsidRPr="00A81DC0">
              <w:rPr>
                <w:rFonts w:ascii="Arial" w:hAnsi="Arial" w:cs="Arial"/>
                <w:sz w:val="22"/>
              </w:rPr>
              <w:t>eg</w:t>
            </w:r>
            <w:proofErr w:type="spellEnd"/>
            <w:proofErr w:type="gramEnd"/>
            <w:r w:rsidRPr="00A81DC0">
              <w:rPr>
                <w:rFonts w:ascii="Arial" w:hAnsi="Arial" w:cs="Arial"/>
                <w:sz w:val="22"/>
              </w:rPr>
              <w:t>. Parent of a pupil attending the school)</w:t>
            </w:r>
            <w:r w:rsidRPr="00A81DC0">
              <w:rPr>
                <w:rFonts w:ascii="Arial" w:hAnsi="Arial" w:cs="Arial"/>
                <w:b/>
                <w:sz w:val="22"/>
              </w:rPr>
              <w:t xml:space="preserve"> </w:t>
            </w:r>
          </w:p>
        </w:tc>
        <w:tc>
          <w:tcPr>
            <w:tcW w:w="7261" w:type="dxa"/>
            <w:tcBorders>
              <w:top w:val="single" w:sz="4" w:space="0" w:color="000000"/>
              <w:left w:val="single" w:sz="4" w:space="0" w:color="000000"/>
              <w:bottom w:val="single" w:sz="4" w:space="0" w:color="000000"/>
              <w:right w:val="single" w:sz="4" w:space="0" w:color="000000"/>
            </w:tcBorders>
          </w:tcPr>
          <w:p w14:paraId="376E3A23"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tc>
      </w:tr>
      <w:tr w:rsidR="004E3554" w:rsidRPr="00A81DC0" w14:paraId="1D892F20" w14:textId="77777777" w:rsidTr="00A1229B">
        <w:trPr>
          <w:trHeight w:val="595"/>
        </w:trPr>
        <w:tc>
          <w:tcPr>
            <w:tcW w:w="3229" w:type="dxa"/>
            <w:tcBorders>
              <w:top w:val="single" w:sz="4" w:space="0" w:color="000000"/>
              <w:left w:val="single" w:sz="4" w:space="0" w:color="000000"/>
              <w:bottom w:val="single" w:sz="4" w:space="0" w:color="000000"/>
              <w:right w:val="single" w:sz="4" w:space="0" w:color="000000"/>
            </w:tcBorders>
          </w:tcPr>
          <w:p w14:paraId="4E0C8AF6"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b/>
                <w:sz w:val="22"/>
              </w:rPr>
              <w:t xml:space="preserve">PUPIL’S NAME: </w:t>
            </w:r>
          </w:p>
        </w:tc>
        <w:tc>
          <w:tcPr>
            <w:tcW w:w="7261" w:type="dxa"/>
            <w:tcBorders>
              <w:top w:val="single" w:sz="4" w:space="0" w:color="000000"/>
              <w:left w:val="single" w:sz="4" w:space="0" w:color="000000"/>
              <w:bottom w:val="single" w:sz="4" w:space="0" w:color="000000"/>
              <w:right w:val="single" w:sz="4" w:space="0" w:color="000000"/>
            </w:tcBorders>
          </w:tcPr>
          <w:p w14:paraId="523BEA97"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p w14:paraId="5FA379EC"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tc>
      </w:tr>
      <w:tr w:rsidR="004E3554" w:rsidRPr="00A81DC0" w14:paraId="2E950FEA" w14:textId="77777777" w:rsidTr="00A1229B">
        <w:trPr>
          <w:trHeight w:val="891"/>
        </w:trPr>
        <w:tc>
          <w:tcPr>
            <w:tcW w:w="3229" w:type="dxa"/>
            <w:tcBorders>
              <w:top w:val="single" w:sz="4" w:space="0" w:color="000000"/>
              <w:left w:val="single" w:sz="4" w:space="0" w:color="000000"/>
              <w:bottom w:val="single" w:sz="4" w:space="0" w:color="000000"/>
              <w:right w:val="single" w:sz="4" w:space="0" w:color="000000"/>
            </w:tcBorders>
          </w:tcPr>
          <w:p w14:paraId="32E190AE"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b/>
                <w:sz w:val="22"/>
              </w:rPr>
              <w:t xml:space="preserve">YOUR ADDRESS: </w:t>
            </w:r>
          </w:p>
        </w:tc>
        <w:tc>
          <w:tcPr>
            <w:tcW w:w="7261" w:type="dxa"/>
            <w:tcBorders>
              <w:top w:val="single" w:sz="4" w:space="0" w:color="000000"/>
              <w:left w:val="single" w:sz="4" w:space="0" w:color="000000"/>
              <w:bottom w:val="single" w:sz="4" w:space="0" w:color="000000"/>
              <w:right w:val="single" w:sz="4" w:space="0" w:color="000000"/>
            </w:tcBorders>
          </w:tcPr>
          <w:p w14:paraId="12782394"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p w14:paraId="25F9995E"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p w14:paraId="737D7241"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tc>
      </w:tr>
      <w:tr w:rsidR="004E3554" w:rsidRPr="00A81DC0" w14:paraId="6352889E" w14:textId="77777777" w:rsidTr="00A1229B">
        <w:trPr>
          <w:trHeight w:val="595"/>
        </w:trPr>
        <w:tc>
          <w:tcPr>
            <w:tcW w:w="3229" w:type="dxa"/>
            <w:tcBorders>
              <w:top w:val="single" w:sz="4" w:space="0" w:color="000000"/>
              <w:left w:val="single" w:sz="4" w:space="0" w:color="000000"/>
              <w:bottom w:val="single" w:sz="4" w:space="0" w:color="000000"/>
              <w:right w:val="single" w:sz="4" w:space="0" w:color="000000"/>
            </w:tcBorders>
          </w:tcPr>
          <w:p w14:paraId="279057DB"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b/>
                <w:sz w:val="22"/>
              </w:rPr>
              <w:t xml:space="preserve">TEL NUMBER: </w:t>
            </w:r>
          </w:p>
        </w:tc>
        <w:tc>
          <w:tcPr>
            <w:tcW w:w="7261" w:type="dxa"/>
            <w:tcBorders>
              <w:top w:val="single" w:sz="4" w:space="0" w:color="000000"/>
              <w:left w:val="single" w:sz="4" w:space="0" w:color="000000"/>
              <w:bottom w:val="single" w:sz="4" w:space="0" w:color="000000"/>
              <w:right w:val="single" w:sz="4" w:space="0" w:color="000000"/>
            </w:tcBorders>
          </w:tcPr>
          <w:p w14:paraId="678729D9"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p w14:paraId="475D5A00"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tc>
      </w:tr>
      <w:tr w:rsidR="004E3554" w:rsidRPr="00A81DC0" w14:paraId="5E5D8D19" w14:textId="77777777" w:rsidTr="00A1229B">
        <w:trPr>
          <w:trHeight w:val="595"/>
        </w:trPr>
        <w:tc>
          <w:tcPr>
            <w:tcW w:w="3229" w:type="dxa"/>
            <w:tcBorders>
              <w:top w:val="single" w:sz="4" w:space="0" w:color="000000"/>
              <w:left w:val="single" w:sz="4" w:space="0" w:color="000000"/>
              <w:bottom w:val="single" w:sz="4" w:space="0" w:color="000000"/>
              <w:right w:val="single" w:sz="4" w:space="0" w:color="000000"/>
            </w:tcBorders>
          </w:tcPr>
          <w:p w14:paraId="704FEE56"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b/>
                <w:sz w:val="22"/>
              </w:rPr>
              <w:t xml:space="preserve">EMAIL ADDRESS: </w:t>
            </w:r>
          </w:p>
        </w:tc>
        <w:tc>
          <w:tcPr>
            <w:tcW w:w="7261" w:type="dxa"/>
            <w:tcBorders>
              <w:top w:val="single" w:sz="4" w:space="0" w:color="000000"/>
              <w:left w:val="single" w:sz="4" w:space="0" w:color="000000"/>
              <w:bottom w:val="single" w:sz="4" w:space="0" w:color="000000"/>
              <w:right w:val="single" w:sz="4" w:space="0" w:color="000000"/>
            </w:tcBorders>
          </w:tcPr>
          <w:p w14:paraId="45774A62"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p w14:paraId="0C6D763C"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tc>
      </w:tr>
    </w:tbl>
    <w:p w14:paraId="45FAE5DA" w14:textId="77777777" w:rsidR="004E3554" w:rsidRPr="00A81DC0" w:rsidRDefault="000C361C" w:rsidP="00A1229B">
      <w:pPr>
        <w:spacing w:after="0" w:line="240" w:lineRule="auto"/>
        <w:ind w:left="428" w:firstLine="0"/>
        <w:jc w:val="both"/>
        <w:rPr>
          <w:rFonts w:ascii="Arial" w:hAnsi="Arial" w:cs="Arial"/>
          <w:sz w:val="22"/>
        </w:rPr>
      </w:pPr>
      <w:r w:rsidRPr="00A81DC0">
        <w:rPr>
          <w:rFonts w:ascii="Arial" w:hAnsi="Arial" w:cs="Arial"/>
          <w:sz w:val="22"/>
        </w:rPr>
        <w:t xml:space="preserve"> </w:t>
      </w:r>
    </w:p>
    <w:p w14:paraId="4550BA01" w14:textId="77777777" w:rsidR="004E3554" w:rsidRPr="00A81DC0" w:rsidRDefault="000C361C" w:rsidP="00A1229B">
      <w:pPr>
        <w:pBdr>
          <w:top w:val="single" w:sz="4" w:space="0" w:color="000000"/>
          <w:left w:val="single" w:sz="4" w:space="0" w:color="000000"/>
          <w:bottom w:val="single" w:sz="4" w:space="31" w:color="000000"/>
          <w:right w:val="single" w:sz="4" w:space="20" w:color="000000"/>
        </w:pBdr>
        <w:spacing w:after="4" w:line="240" w:lineRule="auto"/>
        <w:ind w:left="10"/>
        <w:jc w:val="both"/>
        <w:rPr>
          <w:rFonts w:ascii="Arial" w:hAnsi="Arial" w:cs="Arial"/>
          <w:sz w:val="22"/>
        </w:rPr>
      </w:pPr>
      <w:r w:rsidRPr="00A81DC0">
        <w:rPr>
          <w:rFonts w:ascii="Arial" w:hAnsi="Arial" w:cs="Arial"/>
          <w:b/>
          <w:sz w:val="22"/>
        </w:rPr>
        <w:t xml:space="preserve">Please give concise details of your complaint (including dates, names of those involved, witnesses, etc) to allow the matter to be fully investigated. Please use additional pages if necessary. </w:t>
      </w:r>
    </w:p>
    <w:p w14:paraId="44FCA216" w14:textId="77777777" w:rsidR="004E3554" w:rsidRPr="00A81DC0" w:rsidRDefault="000C361C" w:rsidP="00A1229B">
      <w:pPr>
        <w:pBdr>
          <w:top w:val="single" w:sz="4" w:space="0" w:color="000000"/>
          <w:left w:val="single" w:sz="4" w:space="0" w:color="000000"/>
          <w:bottom w:val="single" w:sz="4" w:space="31" w:color="000000"/>
          <w:right w:val="single" w:sz="4" w:space="20" w:color="000000"/>
        </w:pBdr>
        <w:spacing w:after="0" w:line="240" w:lineRule="auto"/>
        <w:ind w:left="0" w:firstLine="0"/>
        <w:jc w:val="both"/>
        <w:rPr>
          <w:rFonts w:ascii="Arial" w:hAnsi="Arial" w:cs="Arial"/>
          <w:sz w:val="22"/>
        </w:rPr>
      </w:pPr>
      <w:r w:rsidRPr="00A81DC0">
        <w:rPr>
          <w:rFonts w:ascii="Arial" w:hAnsi="Arial" w:cs="Arial"/>
          <w:b/>
          <w:sz w:val="22"/>
        </w:rPr>
        <w:t xml:space="preserve"> </w:t>
      </w:r>
    </w:p>
    <w:p w14:paraId="2AE30B26" w14:textId="0AF85251" w:rsidR="004E3554" w:rsidRDefault="000C361C" w:rsidP="00A1229B">
      <w:pPr>
        <w:pBdr>
          <w:top w:val="single" w:sz="4" w:space="0" w:color="000000"/>
          <w:left w:val="single" w:sz="4" w:space="0" w:color="000000"/>
          <w:bottom w:val="single" w:sz="4" w:space="31" w:color="000000"/>
          <w:right w:val="single" w:sz="4" w:space="20" w:color="000000"/>
        </w:pBdr>
        <w:spacing w:after="0" w:line="240" w:lineRule="auto"/>
        <w:ind w:left="0" w:firstLine="0"/>
        <w:jc w:val="both"/>
        <w:rPr>
          <w:rFonts w:ascii="Arial" w:hAnsi="Arial" w:cs="Arial"/>
          <w:b/>
          <w:sz w:val="22"/>
        </w:rPr>
      </w:pPr>
      <w:r w:rsidRPr="00A81DC0">
        <w:rPr>
          <w:rFonts w:ascii="Arial" w:hAnsi="Arial" w:cs="Arial"/>
          <w:b/>
          <w:sz w:val="22"/>
        </w:rPr>
        <w:t xml:space="preserve"> </w:t>
      </w:r>
    </w:p>
    <w:p w14:paraId="737AB128" w14:textId="44EB5387" w:rsidR="00A1229B" w:rsidRDefault="00A1229B" w:rsidP="00A1229B">
      <w:pPr>
        <w:pBdr>
          <w:top w:val="single" w:sz="4" w:space="0" w:color="000000"/>
          <w:left w:val="single" w:sz="4" w:space="0" w:color="000000"/>
          <w:bottom w:val="single" w:sz="4" w:space="31" w:color="000000"/>
          <w:right w:val="single" w:sz="4" w:space="20" w:color="000000"/>
        </w:pBdr>
        <w:spacing w:after="0" w:line="240" w:lineRule="auto"/>
        <w:ind w:left="0" w:firstLine="0"/>
        <w:jc w:val="both"/>
        <w:rPr>
          <w:rFonts w:ascii="Arial" w:hAnsi="Arial" w:cs="Arial"/>
          <w:b/>
          <w:sz w:val="22"/>
        </w:rPr>
      </w:pPr>
    </w:p>
    <w:p w14:paraId="12F02F99" w14:textId="235EB3FC" w:rsidR="00A1229B" w:rsidRDefault="00A1229B" w:rsidP="00A1229B">
      <w:pPr>
        <w:pBdr>
          <w:top w:val="single" w:sz="4" w:space="0" w:color="000000"/>
          <w:left w:val="single" w:sz="4" w:space="0" w:color="000000"/>
          <w:bottom w:val="single" w:sz="4" w:space="31" w:color="000000"/>
          <w:right w:val="single" w:sz="4" w:space="20" w:color="000000"/>
        </w:pBdr>
        <w:spacing w:after="0" w:line="240" w:lineRule="auto"/>
        <w:ind w:left="0" w:firstLine="0"/>
        <w:jc w:val="both"/>
        <w:rPr>
          <w:rFonts w:ascii="Arial" w:hAnsi="Arial" w:cs="Arial"/>
          <w:b/>
          <w:sz w:val="22"/>
        </w:rPr>
      </w:pPr>
    </w:p>
    <w:p w14:paraId="032B9541" w14:textId="572650E5" w:rsidR="00A1229B" w:rsidRDefault="00A1229B" w:rsidP="00A1229B">
      <w:pPr>
        <w:pBdr>
          <w:top w:val="single" w:sz="4" w:space="0" w:color="000000"/>
          <w:left w:val="single" w:sz="4" w:space="0" w:color="000000"/>
          <w:bottom w:val="single" w:sz="4" w:space="31" w:color="000000"/>
          <w:right w:val="single" w:sz="4" w:space="20" w:color="000000"/>
        </w:pBdr>
        <w:spacing w:after="0" w:line="240" w:lineRule="auto"/>
        <w:ind w:left="0" w:firstLine="0"/>
        <w:jc w:val="both"/>
        <w:rPr>
          <w:rFonts w:ascii="Arial" w:hAnsi="Arial" w:cs="Arial"/>
          <w:b/>
          <w:sz w:val="22"/>
        </w:rPr>
      </w:pPr>
    </w:p>
    <w:p w14:paraId="73FA5208" w14:textId="77777777" w:rsidR="0084519A" w:rsidRPr="00A81DC0" w:rsidRDefault="0084519A" w:rsidP="00A1229B">
      <w:pPr>
        <w:pBdr>
          <w:top w:val="single" w:sz="4" w:space="0" w:color="000000"/>
          <w:left w:val="single" w:sz="4" w:space="0" w:color="000000"/>
          <w:bottom w:val="single" w:sz="4" w:space="31" w:color="000000"/>
          <w:right w:val="single" w:sz="4" w:space="20" w:color="000000"/>
        </w:pBdr>
        <w:spacing w:after="0" w:line="240" w:lineRule="auto"/>
        <w:ind w:left="0" w:firstLine="0"/>
        <w:jc w:val="both"/>
        <w:rPr>
          <w:rFonts w:ascii="Arial" w:hAnsi="Arial" w:cs="Arial"/>
          <w:sz w:val="22"/>
        </w:rPr>
      </w:pPr>
    </w:p>
    <w:p w14:paraId="632F6C85" w14:textId="77777777" w:rsidR="004E3554" w:rsidRPr="00A81DC0" w:rsidRDefault="000C361C" w:rsidP="00A1229B">
      <w:pPr>
        <w:pBdr>
          <w:top w:val="single" w:sz="4" w:space="0" w:color="000000"/>
          <w:left w:val="single" w:sz="4" w:space="0" w:color="000000"/>
          <w:bottom w:val="single" w:sz="4" w:space="31" w:color="000000"/>
          <w:right w:val="single" w:sz="4" w:space="20" w:color="000000"/>
        </w:pBdr>
        <w:spacing w:after="0" w:line="259" w:lineRule="auto"/>
        <w:ind w:left="0" w:firstLine="0"/>
        <w:rPr>
          <w:rFonts w:ascii="Arial" w:hAnsi="Arial" w:cs="Arial"/>
          <w:sz w:val="22"/>
        </w:rPr>
      </w:pPr>
      <w:r w:rsidRPr="00A81DC0">
        <w:rPr>
          <w:rFonts w:ascii="Arial" w:hAnsi="Arial" w:cs="Arial"/>
          <w:b/>
          <w:sz w:val="22"/>
        </w:rPr>
        <w:t xml:space="preserve"> </w:t>
      </w:r>
    </w:p>
    <w:tbl>
      <w:tblPr>
        <w:tblStyle w:val="TableGrid"/>
        <w:tblpPr w:leftFromText="180" w:rightFromText="180" w:vertAnchor="text" w:horzAnchor="margin" w:tblpY="166"/>
        <w:tblW w:w="10485" w:type="dxa"/>
        <w:tblInd w:w="0" w:type="dxa"/>
        <w:tblCellMar>
          <w:top w:w="45" w:type="dxa"/>
          <w:left w:w="108" w:type="dxa"/>
          <w:right w:w="115" w:type="dxa"/>
        </w:tblCellMar>
        <w:tblLook w:val="04A0" w:firstRow="1" w:lastRow="0" w:firstColumn="1" w:lastColumn="0" w:noHBand="0" w:noVBand="1"/>
      </w:tblPr>
      <w:tblGrid>
        <w:gridCol w:w="10485"/>
      </w:tblGrid>
      <w:tr w:rsidR="00A1229B" w:rsidRPr="00A81DC0" w14:paraId="3501BF45" w14:textId="77777777" w:rsidTr="00A1229B">
        <w:trPr>
          <w:trHeight w:val="2043"/>
        </w:trPr>
        <w:tc>
          <w:tcPr>
            <w:tcW w:w="10485" w:type="dxa"/>
            <w:tcBorders>
              <w:top w:val="single" w:sz="4" w:space="0" w:color="000000"/>
              <w:left w:val="single" w:sz="4" w:space="0" w:color="000000"/>
              <w:bottom w:val="single" w:sz="4" w:space="0" w:color="000000"/>
              <w:right w:val="single" w:sz="4" w:space="0" w:color="000000"/>
            </w:tcBorders>
          </w:tcPr>
          <w:p w14:paraId="007C20C4" w14:textId="77777777" w:rsidR="00A1229B" w:rsidRPr="00A81DC0" w:rsidRDefault="00A1229B" w:rsidP="00A1229B">
            <w:pPr>
              <w:spacing w:after="2" w:line="239" w:lineRule="auto"/>
              <w:ind w:left="0" w:right="291" w:firstLine="0"/>
              <w:rPr>
                <w:rFonts w:ascii="Arial" w:hAnsi="Arial" w:cs="Arial"/>
                <w:sz w:val="22"/>
              </w:rPr>
            </w:pPr>
            <w:r w:rsidRPr="00A81DC0">
              <w:rPr>
                <w:rFonts w:ascii="Arial" w:hAnsi="Arial" w:cs="Arial"/>
                <w:b/>
                <w:sz w:val="22"/>
              </w:rPr>
              <w:t>What action, if any, have you already taken to try and resolve your complaint? (</w:t>
            </w:r>
            <w:proofErr w:type="spellStart"/>
            <w:proofErr w:type="gramStart"/>
            <w:r w:rsidRPr="00A81DC0">
              <w:rPr>
                <w:rFonts w:ascii="Arial" w:hAnsi="Arial" w:cs="Arial"/>
                <w:b/>
                <w:sz w:val="22"/>
              </w:rPr>
              <w:t>ie</w:t>
            </w:r>
            <w:proofErr w:type="spellEnd"/>
            <w:proofErr w:type="gramEnd"/>
            <w:r w:rsidRPr="00A81DC0">
              <w:rPr>
                <w:rFonts w:ascii="Arial" w:hAnsi="Arial" w:cs="Arial"/>
                <w:b/>
                <w:sz w:val="22"/>
              </w:rPr>
              <w:t xml:space="preserve">. who have you spoken with or written to and what was the outcome?) </w:t>
            </w:r>
          </w:p>
        </w:tc>
      </w:tr>
      <w:tr w:rsidR="00A1229B" w:rsidRPr="00A81DC0" w14:paraId="491BD6A0" w14:textId="77777777" w:rsidTr="00A1229B">
        <w:trPr>
          <w:trHeight w:val="1827"/>
        </w:trPr>
        <w:tc>
          <w:tcPr>
            <w:tcW w:w="10485" w:type="dxa"/>
            <w:tcBorders>
              <w:top w:val="single" w:sz="4" w:space="0" w:color="000000"/>
              <w:left w:val="single" w:sz="4" w:space="0" w:color="000000"/>
              <w:bottom w:val="single" w:sz="4" w:space="0" w:color="000000"/>
              <w:right w:val="single" w:sz="4" w:space="0" w:color="000000"/>
            </w:tcBorders>
          </w:tcPr>
          <w:p w14:paraId="1F137929" w14:textId="77777777" w:rsidR="00A1229B" w:rsidRPr="00A81DC0" w:rsidRDefault="00A1229B" w:rsidP="00A1229B">
            <w:pPr>
              <w:spacing w:after="0" w:line="259" w:lineRule="auto"/>
              <w:ind w:left="0" w:firstLine="0"/>
              <w:rPr>
                <w:rFonts w:ascii="Arial" w:hAnsi="Arial" w:cs="Arial"/>
                <w:sz w:val="22"/>
              </w:rPr>
            </w:pPr>
            <w:r w:rsidRPr="00A81DC0">
              <w:rPr>
                <w:rFonts w:ascii="Arial" w:hAnsi="Arial" w:cs="Arial"/>
                <w:b/>
                <w:sz w:val="22"/>
              </w:rPr>
              <w:lastRenderedPageBreak/>
              <w:t xml:space="preserve">What actions do you feel might resolve the problem at this stage? </w:t>
            </w:r>
          </w:p>
        </w:tc>
      </w:tr>
      <w:tr w:rsidR="0084519A" w:rsidRPr="00A81DC0" w14:paraId="24C085CA" w14:textId="77777777" w:rsidTr="00A1229B">
        <w:trPr>
          <w:trHeight w:val="1827"/>
        </w:trPr>
        <w:tc>
          <w:tcPr>
            <w:tcW w:w="10485" w:type="dxa"/>
            <w:tcBorders>
              <w:top w:val="single" w:sz="4" w:space="0" w:color="000000"/>
              <w:left w:val="single" w:sz="4" w:space="0" w:color="000000"/>
              <w:bottom w:val="single" w:sz="4" w:space="0" w:color="000000"/>
              <w:right w:val="single" w:sz="4" w:space="0" w:color="000000"/>
            </w:tcBorders>
          </w:tcPr>
          <w:p w14:paraId="175A1BE7" w14:textId="77777777" w:rsidR="0084519A" w:rsidRDefault="0084519A" w:rsidP="0084519A">
            <w:pPr>
              <w:spacing w:after="0" w:line="259" w:lineRule="auto"/>
              <w:ind w:left="0" w:firstLine="0"/>
              <w:rPr>
                <w:rFonts w:ascii="Arial" w:hAnsi="Arial" w:cs="Arial"/>
                <w:b/>
                <w:sz w:val="22"/>
              </w:rPr>
            </w:pPr>
            <w:r w:rsidRPr="00A81DC0">
              <w:rPr>
                <w:rFonts w:ascii="Arial" w:hAnsi="Arial" w:cs="Arial"/>
                <w:b/>
                <w:sz w:val="22"/>
              </w:rPr>
              <w:t>Are you attaching any paperwork?  If so, please give details.</w:t>
            </w:r>
          </w:p>
          <w:p w14:paraId="7CB41CC4" w14:textId="77777777" w:rsidR="0084519A" w:rsidRPr="00A81DC0" w:rsidRDefault="0084519A" w:rsidP="00A1229B">
            <w:pPr>
              <w:spacing w:after="0" w:line="259" w:lineRule="auto"/>
              <w:ind w:left="0" w:firstLine="0"/>
              <w:rPr>
                <w:rFonts w:ascii="Arial" w:hAnsi="Arial" w:cs="Arial"/>
                <w:b/>
                <w:sz w:val="22"/>
              </w:rPr>
            </w:pPr>
          </w:p>
        </w:tc>
      </w:tr>
    </w:tbl>
    <w:p w14:paraId="15BE1577" w14:textId="014E5C63" w:rsidR="004E3554" w:rsidRDefault="004E3554">
      <w:pPr>
        <w:spacing w:after="0" w:line="259" w:lineRule="auto"/>
        <w:ind w:left="428" w:firstLine="0"/>
        <w:rPr>
          <w:rFonts w:ascii="Arial" w:hAnsi="Arial" w:cs="Arial"/>
          <w:b/>
          <w:sz w:val="22"/>
        </w:rPr>
      </w:pPr>
    </w:p>
    <w:p w14:paraId="363AE7F4" w14:textId="77777777" w:rsidR="0084519A" w:rsidRPr="00A81DC0" w:rsidRDefault="0084519A" w:rsidP="0084519A">
      <w:pPr>
        <w:spacing w:after="0" w:line="240" w:lineRule="auto"/>
        <w:ind w:left="428" w:firstLine="0"/>
        <w:rPr>
          <w:rFonts w:ascii="Arial" w:hAnsi="Arial" w:cs="Arial"/>
          <w:sz w:val="22"/>
        </w:rPr>
      </w:pPr>
    </w:p>
    <w:p w14:paraId="384A2AD5" w14:textId="7A6DB1F0" w:rsidR="004E3554" w:rsidRPr="0084519A" w:rsidRDefault="000C361C" w:rsidP="0084519A">
      <w:pPr>
        <w:spacing w:after="0" w:line="240" w:lineRule="auto"/>
        <w:ind w:left="10"/>
        <w:jc w:val="both"/>
        <w:rPr>
          <w:rFonts w:ascii="Arial" w:hAnsi="Arial" w:cs="Arial"/>
          <w:color w:val="000000" w:themeColor="text1"/>
          <w:sz w:val="22"/>
        </w:rPr>
      </w:pPr>
      <w:r w:rsidRPr="0084519A">
        <w:rPr>
          <w:rFonts w:ascii="Arial" w:hAnsi="Arial" w:cs="Arial"/>
          <w:color w:val="000000" w:themeColor="text1"/>
          <w:sz w:val="22"/>
        </w:rPr>
        <w:t>Signed…………………………………………………………………………Date………………………………</w:t>
      </w:r>
      <w:r w:rsidR="0084519A">
        <w:rPr>
          <w:rFonts w:ascii="Arial" w:hAnsi="Arial" w:cs="Arial"/>
          <w:color w:val="000000" w:themeColor="text1"/>
          <w:sz w:val="22"/>
        </w:rPr>
        <w:t>..</w:t>
      </w:r>
    </w:p>
    <w:p w14:paraId="1059F47D" w14:textId="33756E89" w:rsidR="004E3554" w:rsidRDefault="000C361C">
      <w:pPr>
        <w:spacing w:after="0" w:line="259" w:lineRule="auto"/>
        <w:ind w:left="428" w:firstLine="0"/>
        <w:rPr>
          <w:rFonts w:ascii="Arial" w:hAnsi="Arial" w:cs="Arial"/>
          <w:sz w:val="22"/>
        </w:rPr>
      </w:pPr>
      <w:r w:rsidRPr="00A81DC0">
        <w:rPr>
          <w:rFonts w:ascii="Arial" w:hAnsi="Arial" w:cs="Arial"/>
          <w:sz w:val="22"/>
        </w:rPr>
        <w:t xml:space="preserve"> </w:t>
      </w:r>
    </w:p>
    <w:p w14:paraId="3B1E4939" w14:textId="77777777" w:rsidR="00D8244C" w:rsidRPr="00A81DC0" w:rsidRDefault="00D8244C">
      <w:pPr>
        <w:spacing w:after="0" w:line="259" w:lineRule="auto"/>
        <w:ind w:left="428" w:firstLine="0"/>
        <w:rPr>
          <w:rFonts w:ascii="Arial" w:hAnsi="Arial" w:cs="Arial"/>
          <w:sz w:val="22"/>
        </w:rPr>
      </w:pPr>
    </w:p>
    <w:tbl>
      <w:tblPr>
        <w:tblStyle w:val="TableGrid"/>
        <w:tblW w:w="10490" w:type="dxa"/>
        <w:tblInd w:w="-5" w:type="dxa"/>
        <w:tblCellMar>
          <w:top w:w="43" w:type="dxa"/>
          <w:left w:w="26" w:type="dxa"/>
          <w:right w:w="115" w:type="dxa"/>
        </w:tblCellMar>
        <w:tblLook w:val="04A0" w:firstRow="1" w:lastRow="0" w:firstColumn="1" w:lastColumn="0" w:noHBand="0" w:noVBand="1"/>
      </w:tblPr>
      <w:tblGrid>
        <w:gridCol w:w="1446"/>
        <w:gridCol w:w="1542"/>
        <w:gridCol w:w="3141"/>
        <w:gridCol w:w="4361"/>
      </w:tblGrid>
      <w:tr w:rsidR="004E3554" w:rsidRPr="00A81DC0" w14:paraId="0A3A2CFC" w14:textId="77777777" w:rsidTr="0084519A">
        <w:trPr>
          <w:trHeight w:val="252"/>
        </w:trPr>
        <w:tc>
          <w:tcPr>
            <w:tcW w:w="1446" w:type="dxa"/>
            <w:tcBorders>
              <w:top w:val="single" w:sz="4" w:space="0" w:color="000000"/>
              <w:left w:val="single" w:sz="4" w:space="0" w:color="000000"/>
              <w:bottom w:val="single" w:sz="4" w:space="0" w:color="000000"/>
              <w:right w:val="nil"/>
            </w:tcBorders>
          </w:tcPr>
          <w:p w14:paraId="66052158" w14:textId="77777777" w:rsidR="004E3554" w:rsidRPr="00A81DC0" w:rsidRDefault="004E3554">
            <w:pPr>
              <w:spacing w:after="160" w:line="259" w:lineRule="auto"/>
              <w:ind w:left="0" w:firstLine="0"/>
              <w:rPr>
                <w:rFonts w:ascii="Arial" w:hAnsi="Arial" w:cs="Arial"/>
                <w:sz w:val="22"/>
              </w:rPr>
            </w:pPr>
          </w:p>
        </w:tc>
        <w:tc>
          <w:tcPr>
            <w:tcW w:w="1542" w:type="dxa"/>
            <w:tcBorders>
              <w:top w:val="single" w:sz="4" w:space="0" w:color="000000"/>
              <w:left w:val="nil"/>
              <w:bottom w:val="single" w:sz="4" w:space="0" w:color="000000"/>
              <w:right w:val="nil"/>
            </w:tcBorders>
          </w:tcPr>
          <w:p w14:paraId="6DDD272D" w14:textId="77777777" w:rsidR="004E3554" w:rsidRPr="00A81DC0" w:rsidRDefault="004E3554">
            <w:pPr>
              <w:spacing w:after="160" w:line="259" w:lineRule="auto"/>
              <w:ind w:left="0" w:firstLine="0"/>
              <w:rPr>
                <w:rFonts w:ascii="Arial" w:hAnsi="Arial" w:cs="Arial"/>
                <w:sz w:val="22"/>
              </w:rPr>
            </w:pPr>
          </w:p>
        </w:tc>
        <w:tc>
          <w:tcPr>
            <w:tcW w:w="3141" w:type="dxa"/>
            <w:tcBorders>
              <w:top w:val="single" w:sz="4" w:space="0" w:color="000000"/>
              <w:left w:val="nil"/>
              <w:bottom w:val="single" w:sz="4" w:space="0" w:color="000000"/>
              <w:right w:val="nil"/>
            </w:tcBorders>
          </w:tcPr>
          <w:p w14:paraId="5834CD00" w14:textId="77777777" w:rsidR="004E3554" w:rsidRPr="00A81DC0" w:rsidRDefault="000C361C">
            <w:pPr>
              <w:spacing w:after="0" w:line="259" w:lineRule="auto"/>
              <w:ind w:left="319" w:firstLine="0"/>
              <w:rPr>
                <w:rFonts w:ascii="Arial" w:hAnsi="Arial" w:cs="Arial"/>
                <w:sz w:val="22"/>
              </w:rPr>
            </w:pPr>
            <w:r w:rsidRPr="00A81DC0">
              <w:rPr>
                <w:rFonts w:ascii="Arial" w:hAnsi="Arial" w:cs="Arial"/>
                <w:b/>
                <w:sz w:val="22"/>
              </w:rPr>
              <w:t xml:space="preserve">SCHOOL USE ONLY: </w:t>
            </w:r>
          </w:p>
        </w:tc>
        <w:tc>
          <w:tcPr>
            <w:tcW w:w="4361" w:type="dxa"/>
            <w:tcBorders>
              <w:top w:val="single" w:sz="4" w:space="0" w:color="000000"/>
              <w:left w:val="nil"/>
              <w:bottom w:val="single" w:sz="4" w:space="0" w:color="000000"/>
              <w:right w:val="single" w:sz="4" w:space="0" w:color="000000"/>
            </w:tcBorders>
          </w:tcPr>
          <w:p w14:paraId="7CA96950" w14:textId="77777777" w:rsidR="004E3554" w:rsidRPr="00A81DC0" w:rsidRDefault="004E3554">
            <w:pPr>
              <w:spacing w:after="160" w:line="259" w:lineRule="auto"/>
              <w:ind w:left="0" w:firstLine="0"/>
              <w:rPr>
                <w:rFonts w:ascii="Arial" w:hAnsi="Arial" w:cs="Arial"/>
                <w:sz w:val="22"/>
              </w:rPr>
            </w:pPr>
          </w:p>
        </w:tc>
      </w:tr>
      <w:tr w:rsidR="004E3554" w:rsidRPr="00A81DC0" w14:paraId="3CA81D31" w14:textId="77777777" w:rsidTr="0084519A">
        <w:trPr>
          <w:trHeight w:val="910"/>
        </w:trPr>
        <w:tc>
          <w:tcPr>
            <w:tcW w:w="1446" w:type="dxa"/>
            <w:tcBorders>
              <w:top w:val="single" w:sz="4" w:space="0" w:color="000000"/>
              <w:left w:val="single" w:sz="4" w:space="0" w:color="000000"/>
              <w:bottom w:val="single" w:sz="4" w:space="0" w:color="000000"/>
              <w:right w:val="single" w:sz="4" w:space="0" w:color="000000"/>
            </w:tcBorders>
          </w:tcPr>
          <w:p w14:paraId="74DC6A07" w14:textId="77777777" w:rsidR="004E3554" w:rsidRPr="00A81DC0" w:rsidRDefault="000C361C">
            <w:pPr>
              <w:spacing w:after="0" w:line="259" w:lineRule="auto"/>
              <w:ind w:left="2" w:right="100" w:firstLine="0"/>
              <w:rPr>
                <w:rFonts w:ascii="Arial" w:hAnsi="Arial" w:cs="Arial"/>
                <w:sz w:val="22"/>
              </w:rPr>
            </w:pPr>
            <w:r w:rsidRPr="00A81DC0">
              <w:rPr>
                <w:rFonts w:ascii="Arial" w:hAnsi="Arial" w:cs="Arial"/>
                <w:b/>
                <w:sz w:val="22"/>
              </w:rPr>
              <w:t xml:space="preserve">Date form received: </w:t>
            </w:r>
          </w:p>
        </w:tc>
        <w:tc>
          <w:tcPr>
            <w:tcW w:w="1542" w:type="dxa"/>
            <w:tcBorders>
              <w:top w:val="single" w:sz="4" w:space="0" w:color="000000"/>
              <w:left w:val="single" w:sz="4" w:space="0" w:color="000000"/>
              <w:bottom w:val="single" w:sz="4" w:space="0" w:color="000000"/>
              <w:right w:val="single" w:sz="4" w:space="0" w:color="000000"/>
            </w:tcBorders>
          </w:tcPr>
          <w:p w14:paraId="46DC8E5F" w14:textId="77777777" w:rsidR="004E3554" w:rsidRPr="00A81DC0" w:rsidRDefault="000C361C">
            <w:pPr>
              <w:spacing w:after="0" w:line="259" w:lineRule="auto"/>
              <w:ind w:left="182" w:firstLine="0"/>
              <w:rPr>
                <w:rFonts w:ascii="Arial" w:hAnsi="Arial" w:cs="Arial"/>
                <w:sz w:val="22"/>
              </w:rPr>
            </w:pPr>
            <w:r w:rsidRPr="00A81DC0">
              <w:rPr>
                <w:rFonts w:ascii="Arial" w:hAnsi="Arial" w:cs="Arial"/>
                <w:b/>
                <w:sz w:val="22"/>
              </w:rPr>
              <w:t xml:space="preserve">Received by: </w:t>
            </w:r>
          </w:p>
        </w:tc>
        <w:tc>
          <w:tcPr>
            <w:tcW w:w="3141" w:type="dxa"/>
            <w:tcBorders>
              <w:top w:val="single" w:sz="4" w:space="0" w:color="000000"/>
              <w:left w:val="single" w:sz="4" w:space="0" w:color="000000"/>
              <w:bottom w:val="single" w:sz="4" w:space="0" w:color="000000"/>
              <w:right w:val="single" w:sz="4" w:space="0" w:color="000000"/>
            </w:tcBorders>
          </w:tcPr>
          <w:p w14:paraId="164EA7DC" w14:textId="77777777" w:rsidR="004E3554" w:rsidRPr="00A81DC0" w:rsidRDefault="000C361C">
            <w:pPr>
              <w:spacing w:after="0" w:line="259" w:lineRule="auto"/>
              <w:ind w:left="893" w:right="163" w:hanging="713"/>
              <w:rPr>
                <w:rFonts w:ascii="Arial" w:hAnsi="Arial" w:cs="Arial"/>
                <w:sz w:val="22"/>
              </w:rPr>
            </w:pPr>
            <w:r w:rsidRPr="00A81DC0">
              <w:rPr>
                <w:rFonts w:ascii="Arial" w:hAnsi="Arial" w:cs="Arial"/>
                <w:b/>
                <w:sz w:val="22"/>
              </w:rPr>
              <w:t xml:space="preserve">Date Acknowledgement sent: </w:t>
            </w:r>
          </w:p>
        </w:tc>
        <w:tc>
          <w:tcPr>
            <w:tcW w:w="4361" w:type="dxa"/>
            <w:tcBorders>
              <w:top w:val="single" w:sz="4" w:space="0" w:color="000000"/>
              <w:left w:val="single" w:sz="4" w:space="0" w:color="000000"/>
              <w:bottom w:val="single" w:sz="4" w:space="0" w:color="000000"/>
              <w:right w:val="single" w:sz="4" w:space="0" w:color="000000"/>
            </w:tcBorders>
          </w:tcPr>
          <w:p w14:paraId="628A5220" w14:textId="77777777" w:rsidR="004E3554" w:rsidRPr="00A81DC0" w:rsidRDefault="000C361C">
            <w:pPr>
              <w:spacing w:after="2" w:line="239" w:lineRule="auto"/>
              <w:ind w:left="1026" w:right="610" w:hanging="404"/>
              <w:rPr>
                <w:rFonts w:ascii="Arial" w:hAnsi="Arial" w:cs="Arial"/>
                <w:sz w:val="22"/>
              </w:rPr>
            </w:pPr>
            <w:r w:rsidRPr="00A81DC0">
              <w:rPr>
                <w:rFonts w:ascii="Arial" w:hAnsi="Arial" w:cs="Arial"/>
                <w:b/>
                <w:sz w:val="22"/>
              </w:rPr>
              <w:t xml:space="preserve">Acknowledgement  sent by: </w:t>
            </w:r>
          </w:p>
          <w:p w14:paraId="6F7D8018" w14:textId="77777777" w:rsidR="004E3554" w:rsidRPr="00A81DC0" w:rsidRDefault="000C361C">
            <w:pPr>
              <w:spacing w:after="0" w:line="259" w:lineRule="auto"/>
              <w:ind w:left="0" w:firstLine="0"/>
              <w:rPr>
                <w:rFonts w:ascii="Arial" w:hAnsi="Arial" w:cs="Arial"/>
                <w:sz w:val="22"/>
              </w:rPr>
            </w:pPr>
            <w:r w:rsidRPr="00A81DC0">
              <w:rPr>
                <w:rFonts w:ascii="Arial" w:hAnsi="Arial" w:cs="Arial"/>
                <w:b/>
                <w:sz w:val="22"/>
              </w:rPr>
              <w:t xml:space="preserve"> </w:t>
            </w:r>
          </w:p>
        </w:tc>
      </w:tr>
    </w:tbl>
    <w:tbl>
      <w:tblPr>
        <w:tblStyle w:val="TableGrid0"/>
        <w:tblpPr w:leftFromText="180" w:rightFromText="180" w:vertAnchor="text" w:horzAnchor="margin" w:tblpY="657"/>
        <w:tblW w:w="10485" w:type="dxa"/>
        <w:tblLook w:val="04A0" w:firstRow="1" w:lastRow="0" w:firstColumn="1" w:lastColumn="0" w:noHBand="0" w:noVBand="1"/>
      </w:tblPr>
      <w:tblGrid>
        <w:gridCol w:w="10485"/>
      </w:tblGrid>
      <w:tr w:rsidR="00126895" w14:paraId="4C5ADD54" w14:textId="77777777" w:rsidTr="003B4576">
        <w:tc>
          <w:tcPr>
            <w:tcW w:w="10485" w:type="dxa"/>
          </w:tcPr>
          <w:p w14:paraId="267E3DF7" w14:textId="77777777" w:rsidR="00126895" w:rsidRDefault="00126895" w:rsidP="00126895">
            <w:pPr>
              <w:spacing w:after="14" w:line="240" w:lineRule="auto"/>
              <w:ind w:left="0" w:firstLine="0"/>
              <w:rPr>
                <w:rFonts w:ascii="Arial" w:hAnsi="Arial" w:cs="Arial"/>
                <w:sz w:val="22"/>
              </w:rPr>
            </w:pPr>
            <w:r>
              <w:rPr>
                <w:rFonts w:ascii="Arial" w:hAnsi="Arial" w:cs="Arial"/>
                <w:sz w:val="22"/>
              </w:rPr>
              <w:t>Agreed Outcomes</w:t>
            </w:r>
          </w:p>
          <w:p w14:paraId="4DAE74D4" w14:textId="77777777" w:rsidR="00126895" w:rsidRDefault="00126895" w:rsidP="00126895">
            <w:pPr>
              <w:spacing w:after="14" w:line="240" w:lineRule="auto"/>
              <w:ind w:left="0" w:firstLine="0"/>
              <w:rPr>
                <w:rFonts w:ascii="Arial" w:hAnsi="Arial" w:cs="Arial"/>
                <w:sz w:val="22"/>
              </w:rPr>
            </w:pPr>
          </w:p>
          <w:p w14:paraId="710F2ABC" w14:textId="77777777" w:rsidR="00126895" w:rsidRDefault="00126895" w:rsidP="00126895">
            <w:pPr>
              <w:spacing w:after="14" w:line="240" w:lineRule="auto"/>
              <w:ind w:left="0" w:firstLine="0"/>
              <w:rPr>
                <w:rFonts w:ascii="Arial" w:hAnsi="Arial" w:cs="Arial"/>
                <w:sz w:val="22"/>
              </w:rPr>
            </w:pPr>
          </w:p>
          <w:p w14:paraId="6061EEDF" w14:textId="77777777" w:rsidR="00126895" w:rsidRDefault="00126895" w:rsidP="00126895">
            <w:pPr>
              <w:spacing w:after="14" w:line="240" w:lineRule="auto"/>
              <w:ind w:left="0" w:firstLine="0"/>
              <w:rPr>
                <w:rFonts w:ascii="Arial" w:hAnsi="Arial" w:cs="Arial"/>
                <w:sz w:val="22"/>
              </w:rPr>
            </w:pPr>
          </w:p>
          <w:p w14:paraId="67996D3E" w14:textId="77777777" w:rsidR="00126895" w:rsidRDefault="00126895" w:rsidP="00126895">
            <w:pPr>
              <w:spacing w:after="14" w:line="240" w:lineRule="auto"/>
              <w:ind w:left="0" w:firstLine="0"/>
              <w:rPr>
                <w:rFonts w:ascii="Arial" w:hAnsi="Arial" w:cs="Arial"/>
                <w:sz w:val="22"/>
              </w:rPr>
            </w:pPr>
          </w:p>
          <w:p w14:paraId="2BC3A694" w14:textId="77777777" w:rsidR="00126895" w:rsidRDefault="00126895" w:rsidP="00126895">
            <w:pPr>
              <w:spacing w:after="14" w:line="240" w:lineRule="auto"/>
              <w:ind w:left="0" w:firstLine="0"/>
              <w:rPr>
                <w:rFonts w:ascii="Arial" w:hAnsi="Arial" w:cs="Arial"/>
                <w:sz w:val="22"/>
              </w:rPr>
            </w:pPr>
          </w:p>
          <w:p w14:paraId="50B9FC80" w14:textId="77777777" w:rsidR="00126895" w:rsidRDefault="00126895" w:rsidP="00126895">
            <w:pPr>
              <w:spacing w:after="14" w:line="240" w:lineRule="auto"/>
              <w:ind w:left="0" w:firstLine="0"/>
              <w:rPr>
                <w:rFonts w:ascii="Arial" w:hAnsi="Arial" w:cs="Arial"/>
                <w:sz w:val="22"/>
              </w:rPr>
            </w:pPr>
          </w:p>
          <w:p w14:paraId="194D7A55" w14:textId="0BDA4C9E" w:rsidR="00126895" w:rsidRDefault="00126895" w:rsidP="00126895">
            <w:pPr>
              <w:spacing w:after="14" w:line="259" w:lineRule="auto"/>
              <w:ind w:left="0" w:firstLine="0"/>
              <w:rPr>
                <w:rFonts w:ascii="Arial" w:hAnsi="Arial" w:cs="Arial"/>
                <w:sz w:val="22"/>
              </w:rPr>
            </w:pPr>
          </w:p>
        </w:tc>
      </w:tr>
    </w:tbl>
    <w:p w14:paraId="1485BDD3" w14:textId="6B4D674B" w:rsidR="004E3554" w:rsidRPr="00A81DC0" w:rsidRDefault="000C361C" w:rsidP="00126895">
      <w:pPr>
        <w:spacing w:after="14" w:line="259" w:lineRule="auto"/>
        <w:ind w:left="0" w:firstLine="0"/>
        <w:rPr>
          <w:rFonts w:ascii="Arial" w:hAnsi="Arial" w:cs="Arial"/>
          <w:sz w:val="22"/>
        </w:rPr>
      </w:pPr>
      <w:r w:rsidRPr="00A81DC0">
        <w:rPr>
          <w:rFonts w:ascii="Arial" w:hAnsi="Arial" w:cs="Arial"/>
          <w:sz w:val="22"/>
        </w:rPr>
        <w:t xml:space="preserve"> </w:t>
      </w:r>
    </w:p>
    <w:p w14:paraId="00574EBA" w14:textId="77777777" w:rsidR="000F6DD6" w:rsidRDefault="000F6DD6" w:rsidP="00740C29">
      <w:pPr>
        <w:tabs>
          <w:tab w:val="left" w:pos="2205"/>
        </w:tabs>
        <w:ind w:left="0" w:firstLine="0"/>
        <w:rPr>
          <w:rFonts w:ascii="Arial" w:hAnsi="Arial" w:cs="Arial"/>
          <w:sz w:val="22"/>
        </w:rPr>
      </w:pPr>
    </w:p>
    <w:tbl>
      <w:tblPr>
        <w:tblStyle w:val="TableGrid"/>
        <w:tblpPr w:leftFromText="180" w:rightFromText="180" w:vertAnchor="page" w:horzAnchor="margin" w:tblpY="11007"/>
        <w:tblW w:w="10522" w:type="dxa"/>
        <w:tblInd w:w="0" w:type="dxa"/>
        <w:tblCellMar>
          <w:top w:w="40" w:type="dxa"/>
          <w:left w:w="26" w:type="dxa"/>
          <w:right w:w="115" w:type="dxa"/>
        </w:tblCellMar>
        <w:tblLook w:val="04A0" w:firstRow="1" w:lastRow="0" w:firstColumn="1" w:lastColumn="0" w:noHBand="0" w:noVBand="1"/>
      </w:tblPr>
      <w:tblGrid>
        <w:gridCol w:w="1928"/>
        <w:gridCol w:w="3475"/>
        <w:gridCol w:w="1579"/>
        <w:gridCol w:w="3540"/>
      </w:tblGrid>
      <w:tr w:rsidR="003B4576" w:rsidRPr="00A81DC0" w14:paraId="7D9A6CD6" w14:textId="77777777" w:rsidTr="003B4576">
        <w:trPr>
          <w:trHeight w:val="791"/>
        </w:trPr>
        <w:tc>
          <w:tcPr>
            <w:tcW w:w="1928" w:type="dxa"/>
            <w:tcBorders>
              <w:top w:val="single" w:sz="4" w:space="0" w:color="000000"/>
              <w:left w:val="single" w:sz="4" w:space="0" w:color="000000"/>
              <w:bottom w:val="single" w:sz="4" w:space="0" w:color="000000"/>
              <w:right w:val="single" w:sz="4" w:space="0" w:color="000000"/>
            </w:tcBorders>
          </w:tcPr>
          <w:p w14:paraId="650B7B7A" w14:textId="77777777" w:rsidR="003B4576" w:rsidRPr="00A81DC0" w:rsidRDefault="003B4576" w:rsidP="003B4576">
            <w:pPr>
              <w:spacing w:after="2" w:line="239" w:lineRule="auto"/>
              <w:ind w:left="168" w:firstLine="48"/>
              <w:rPr>
                <w:rFonts w:ascii="Arial" w:hAnsi="Arial" w:cs="Arial"/>
                <w:sz w:val="22"/>
              </w:rPr>
            </w:pPr>
            <w:r w:rsidRPr="00A81DC0">
              <w:rPr>
                <w:rFonts w:ascii="Arial" w:hAnsi="Arial" w:cs="Arial"/>
                <w:b/>
                <w:sz w:val="22"/>
              </w:rPr>
              <w:t xml:space="preserve">Complaint referred to: </w:t>
            </w:r>
          </w:p>
          <w:p w14:paraId="048CEEAF" w14:textId="77777777" w:rsidR="003B4576" w:rsidRPr="00A81DC0" w:rsidRDefault="003B4576" w:rsidP="003B4576">
            <w:pPr>
              <w:spacing w:after="0" w:line="259" w:lineRule="auto"/>
              <w:ind w:left="2" w:firstLine="0"/>
              <w:rPr>
                <w:rFonts w:ascii="Arial" w:hAnsi="Arial" w:cs="Arial"/>
                <w:sz w:val="22"/>
              </w:rPr>
            </w:pPr>
            <w:r w:rsidRPr="00A81DC0">
              <w:rPr>
                <w:rFonts w:ascii="Arial" w:hAnsi="Arial" w:cs="Arial"/>
                <w:b/>
                <w:sz w:val="22"/>
              </w:rPr>
              <w:t xml:space="preserve"> </w:t>
            </w:r>
          </w:p>
        </w:tc>
        <w:tc>
          <w:tcPr>
            <w:tcW w:w="3475" w:type="dxa"/>
            <w:tcBorders>
              <w:top w:val="single" w:sz="4" w:space="0" w:color="000000"/>
              <w:left w:val="single" w:sz="4" w:space="0" w:color="000000"/>
              <w:bottom w:val="single" w:sz="4" w:space="0" w:color="000000"/>
              <w:right w:val="single" w:sz="4" w:space="0" w:color="000000"/>
            </w:tcBorders>
          </w:tcPr>
          <w:p w14:paraId="2DAD709D" w14:textId="77777777" w:rsidR="003B4576" w:rsidRPr="00A81DC0" w:rsidRDefault="003B4576" w:rsidP="003B4576">
            <w:pPr>
              <w:spacing w:after="0" w:line="259" w:lineRule="auto"/>
              <w:ind w:left="1294" w:firstLine="0"/>
              <w:rPr>
                <w:rFonts w:ascii="Arial" w:hAnsi="Arial" w:cs="Arial"/>
                <w:sz w:val="22"/>
              </w:rPr>
            </w:pPr>
            <w:r w:rsidRPr="00A81DC0">
              <w:rPr>
                <w:rFonts w:ascii="Arial" w:hAnsi="Arial" w:cs="Arial"/>
                <w:b/>
                <w:sz w:val="22"/>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71C603FC" w14:textId="77777777" w:rsidR="003B4576" w:rsidRPr="00A81DC0" w:rsidRDefault="003B4576" w:rsidP="003B4576">
            <w:pPr>
              <w:spacing w:after="0" w:line="259" w:lineRule="auto"/>
              <w:ind w:left="242" w:firstLine="0"/>
              <w:rPr>
                <w:rFonts w:ascii="Arial" w:hAnsi="Arial" w:cs="Arial"/>
                <w:sz w:val="22"/>
              </w:rPr>
            </w:pPr>
            <w:r w:rsidRPr="00A81DC0">
              <w:rPr>
                <w:rFonts w:ascii="Arial" w:hAnsi="Arial" w:cs="Arial"/>
                <w:b/>
                <w:sz w:val="22"/>
              </w:rPr>
              <w:t xml:space="preserve">Date: </w:t>
            </w:r>
          </w:p>
        </w:tc>
        <w:tc>
          <w:tcPr>
            <w:tcW w:w="3540" w:type="dxa"/>
            <w:tcBorders>
              <w:top w:val="single" w:sz="4" w:space="0" w:color="000000"/>
              <w:left w:val="single" w:sz="4" w:space="0" w:color="000000"/>
              <w:bottom w:val="single" w:sz="4" w:space="0" w:color="000000"/>
              <w:right w:val="single" w:sz="4" w:space="0" w:color="000000"/>
            </w:tcBorders>
          </w:tcPr>
          <w:p w14:paraId="5493C94A" w14:textId="77777777" w:rsidR="003B4576" w:rsidRPr="00A81DC0" w:rsidRDefault="003B4576" w:rsidP="003B4576">
            <w:pPr>
              <w:spacing w:after="0" w:line="259" w:lineRule="auto"/>
              <w:ind w:left="0" w:firstLine="0"/>
              <w:rPr>
                <w:rFonts w:ascii="Arial" w:hAnsi="Arial" w:cs="Arial"/>
                <w:sz w:val="22"/>
              </w:rPr>
            </w:pPr>
            <w:r w:rsidRPr="00A81DC0">
              <w:rPr>
                <w:rFonts w:ascii="Arial" w:hAnsi="Arial" w:cs="Arial"/>
                <w:b/>
                <w:sz w:val="22"/>
              </w:rPr>
              <w:t xml:space="preserve"> </w:t>
            </w:r>
          </w:p>
          <w:p w14:paraId="449E07B4" w14:textId="77777777" w:rsidR="003B4576" w:rsidRPr="00A81DC0" w:rsidRDefault="003B4576" w:rsidP="003B4576">
            <w:pPr>
              <w:spacing w:after="0" w:line="259" w:lineRule="auto"/>
              <w:ind w:left="1323" w:firstLine="0"/>
              <w:rPr>
                <w:rFonts w:ascii="Arial" w:hAnsi="Arial" w:cs="Arial"/>
                <w:sz w:val="22"/>
              </w:rPr>
            </w:pPr>
            <w:r w:rsidRPr="00A81DC0">
              <w:rPr>
                <w:rFonts w:ascii="Arial" w:hAnsi="Arial" w:cs="Arial"/>
                <w:b/>
                <w:sz w:val="22"/>
              </w:rPr>
              <w:t xml:space="preserve"> </w:t>
            </w:r>
          </w:p>
        </w:tc>
      </w:tr>
    </w:tbl>
    <w:p w14:paraId="3073D9FD" w14:textId="77777777" w:rsidR="0024585B" w:rsidRDefault="0024585B" w:rsidP="00740C29">
      <w:pPr>
        <w:tabs>
          <w:tab w:val="left" w:pos="2205"/>
        </w:tabs>
        <w:ind w:left="0" w:firstLine="0"/>
        <w:rPr>
          <w:rFonts w:ascii="Arial" w:hAnsi="Arial" w:cs="Arial"/>
          <w:sz w:val="22"/>
        </w:rPr>
      </w:pPr>
    </w:p>
    <w:p w14:paraId="5BEA1759" w14:textId="77777777" w:rsidR="0024585B" w:rsidRDefault="0024585B" w:rsidP="00740C29">
      <w:pPr>
        <w:tabs>
          <w:tab w:val="left" w:pos="2205"/>
        </w:tabs>
        <w:ind w:left="0" w:firstLine="0"/>
        <w:rPr>
          <w:rFonts w:ascii="Arial" w:hAnsi="Arial" w:cs="Arial"/>
          <w:sz w:val="22"/>
        </w:rPr>
      </w:pPr>
    </w:p>
    <w:p w14:paraId="3C1F7264" w14:textId="77777777" w:rsidR="00D8244C" w:rsidRDefault="00D8244C" w:rsidP="00740C29">
      <w:pPr>
        <w:tabs>
          <w:tab w:val="left" w:pos="2205"/>
        </w:tabs>
        <w:ind w:left="0" w:firstLine="0"/>
        <w:rPr>
          <w:rFonts w:ascii="Arial" w:hAnsi="Arial" w:cs="Arial"/>
          <w:sz w:val="22"/>
        </w:rPr>
      </w:pPr>
    </w:p>
    <w:p w14:paraId="677E7D06" w14:textId="02381237" w:rsidR="00D8244C" w:rsidRDefault="00D8244C" w:rsidP="00740C29">
      <w:pPr>
        <w:tabs>
          <w:tab w:val="left" w:pos="2205"/>
        </w:tabs>
        <w:ind w:left="0" w:firstLine="0"/>
        <w:rPr>
          <w:rFonts w:ascii="Arial" w:hAnsi="Arial" w:cs="Arial"/>
          <w:sz w:val="22"/>
        </w:rPr>
        <w:sectPr w:rsidR="00D8244C" w:rsidSect="00DB3307">
          <w:headerReference w:type="even" r:id="rId14"/>
          <w:headerReference w:type="default" r:id="rId15"/>
          <w:footerReference w:type="even" r:id="rId16"/>
          <w:footerReference w:type="default" r:id="rId17"/>
          <w:headerReference w:type="first" r:id="rId18"/>
          <w:footerReference w:type="first" r:id="rId19"/>
          <w:pgSz w:w="12240" w:h="15840" w:code="1"/>
          <w:pgMar w:top="1134" w:right="1168" w:bottom="1276" w:left="953" w:header="720" w:footer="994" w:gutter="0"/>
          <w:cols w:space="720"/>
          <w:docGrid w:linePitch="326"/>
        </w:sectPr>
      </w:pPr>
    </w:p>
    <w:p w14:paraId="7A8F4DA8" w14:textId="77777777" w:rsidR="00CC05A7" w:rsidRPr="00CC05A7" w:rsidRDefault="00CC05A7" w:rsidP="00CC05A7">
      <w:pPr>
        <w:tabs>
          <w:tab w:val="right" w:pos="13598"/>
        </w:tabs>
        <w:spacing w:after="0" w:line="240" w:lineRule="auto"/>
        <w:ind w:left="0" w:firstLine="0"/>
        <w:jc w:val="both"/>
        <w:rPr>
          <w:rFonts w:ascii="Arial" w:eastAsia="Times New Roman" w:hAnsi="Arial" w:cs="Arial"/>
          <w:b/>
          <w:sz w:val="22"/>
        </w:rPr>
      </w:pPr>
      <w:r w:rsidRPr="00CC05A7">
        <w:rPr>
          <w:rFonts w:ascii="Arial" w:eastAsia="Times New Roman" w:hAnsi="Arial" w:cs="Times New Roman"/>
          <w:noProof/>
          <w:color w:val="auto"/>
          <w:sz w:val="22"/>
          <w:szCs w:val="24"/>
          <w:lang w:eastAsia="en-GB"/>
        </w:rPr>
        <w:lastRenderedPageBreak/>
        <mc:AlternateContent>
          <mc:Choice Requires="wps">
            <w:drawing>
              <wp:anchor distT="0" distB="0" distL="114300" distR="114300" simplePos="0" relativeHeight="251664384" behindDoc="1" locked="0" layoutInCell="1" allowOverlap="1" wp14:anchorId="582642B6" wp14:editId="2DA16866">
                <wp:simplePos x="0" y="0"/>
                <wp:positionH relativeFrom="column">
                  <wp:posOffset>209550</wp:posOffset>
                </wp:positionH>
                <wp:positionV relativeFrom="paragraph">
                  <wp:posOffset>-600075</wp:posOffset>
                </wp:positionV>
                <wp:extent cx="6172200" cy="10287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0515D" w14:textId="77777777" w:rsidR="002C5D8E" w:rsidRDefault="002C5D8E" w:rsidP="00CC05A7">
                            <w:pPr>
                              <w:pStyle w:val="Heading1"/>
                              <w:jc w:val="left"/>
                              <w:rPr>
                                <w:rFonts w:ascii="Arial" w:hAnsi="Arial" w:cs="Arial"/>
                                <w:sz w:val="28"/>
                                <w:szCs w:val="28"/>
                              </w:rPr>
                            </w:pPr>
                          </w:p>
                          <w:p w14:paraId="194E6887" w14:textId="56F0D86B" w:rsidR="002C5D8E" w:rsidRPr="00F7707C" w:rsidRDefault="002C5D8E" w:rsidP="00F7707C">
                            <w:pPr>
                              <w:pStyle w:val="Heading2"/>
                              <w:jc w:val="center"/>
                              <w:rPr>
                                <w:rFonts w:ascii="Arial" w:hAnsi="Arial" w:cs="Arial"/>
                                <w:color w:val="5B9BD5" w:themeColor="accent1"/>
                              </w:rPr>
                            </w:pPr>
                            <w:r w:rsidRPr="00F7707C">
                              <w:rPr>
                                <w:rFonts w:ascii="Arial" w:hAnsi="Arial" w:cs="Arial"/>
                                <w:color w:val="5B9BD5" w:themeColor="accent1"/>
                              </w:rPr>
                              <w:t>Annex C - School Complaints Flowchart</w:t>
                            </w:r>
                          </w:p>
                          <w:p w14:paraId="700CD3BD" w14:textId="77777777" w:rsidR="002C5D8E" w:rsidRPr="00CC05A7" w:rsidRDefault="002C5D8E" w:rsidP="00CC05A7"/>
                          <w:p w14:paraId="3723EB8D" w14:textId="77777777" w:rsidR="002C5D8E" w:rsidRPr="00CC05A7" w:rsidRDefault="002C5D8E" w:rsidP="00CC05A7">
                            <w:pPr>
                              <w:rPr>
                                <w:b/>
                                <w:sz w:val="22"/>
                              </w:rPr>
                            </w:pPr>
                            <w:r w:rsidRPr="00CC05A7">
                              <w:rPr>
                                <w:rFonts w:ascii="Arial" w:hAnsi="Arial" w:cs="Arial"/>
                                <w:b/>
                                <w:sz w:val="22"/>
                              </w:rPr>
                              <w:t>Summary of Dealing with Complaints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82642B6" id="Text Box 14" o:spid="_x0000_s1027" type="#_x0000_t202" style="position:absolute;left:0;text-align:left;margin-left:16.5pt;margin-top:-47.25pt;width:486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" stroked="f">
                <v:textbox>
                  <w:txbxContent>
                    <w:p w14:paraId="7950515D" w14:textId="77777777" w:rsidR="002C5D8E" w:rsidRDefault="002C5D8E" w:rsidP="00CC05A7">
                      <w:pPr>
                        <w:pStyle w:val="Heading1"/>
                        <w:jc w:val="left"/>
                        <w:rPr>
                          <w:rFonts w:ascii="Arial" w:hAnsi="Arial" w:cs="Arial"/>
                          <w:sz w:val="28"/>
                          <w:szCs w:val="28"/>
                        </w:rPr>
                      </w:pPr>
                    </w:p>
                    <w:p w14:paraId="194E6887" w14:textId="56F0D86B" w:rsidR="002C5D8E" w:rsidRPr="00F7707C" w:rsidRDefault="002C5D8E" w:rsidP="00F7707C">
                      <w:pPr>
                        <w:pStyle w:val="Heading2"/>
                        <w:jc w:val="center"/>
                        <w:rPr>
                          <w:rFonts w:ascii="Arial" w:hAnsi="Arial" w:cs="Arial"/>
                          <w:color w:val="5B9BD5" w:themeColor="accent1"/>
                        </w:rPr>
                      </w:pPr>
                      <w:r w:rsidRPr="00F7707C">
                        <w:rPr>
                          <w:rFonts w:ascii="Arial" w:hAnsi="Arial" w:cs="Arial"/>
                          <w:color w:val="5B9BD5" w:themeColor="accent1"/>
                        </w:rPr>
                        <w:t>Annex C - School Complaints Flowchart</w:t>
                      </w:r>
                    </w:p>
                    <w:p w14:paraId="700CD3BD" w14:textId="77777777" w:rsidR="002C5D8E" w:rsidRPr="00CC05A7" w:rsidRDefault="002C5D8E" w:rsidP="00CC05A7"/>
                    <w:p w14:paraId="3723EB8D" w14:textId="77777777" w:rsidR="002C5D8E" w:rsidRPr="00CC05A7" w:rsidRDefault="002C5D8E" w:rsidP="00CC05A7">
                      <w:pPr>
                        <w:rPr>
                          <w:b/>
                          <w:sz w:val="22"/>
                        </w:rPr>
                      </w:pPr>
                      <w:r w:rsidRPr="00CC05A7">
                        <w:rPr>
                          <w:rFonts w:ascii="Arial" w:hAnsi="Arial" w:cs="Arial"/>
                          <w:b/>
                          <w:sz w:val="22"/>
                        </w:rPr>
                        <w:t>Summary of Dealing with Complaints</w:t>
                      </w:r>
                    </w:p>
                  </w:txbxContent>
                </v:textbox>
              </v:shape>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63360" behindDoc="0" locked="0" layoutInCell="1" allowOverlap="1" wp14:anchorId="2386B69F" wp14:editId="0218BA39">
                <wp:simplePos x="0" y="0"/>
                <wp:positionH relativeFrom="page">
                  <wp:align>right</wp:align>
                </wp:positionH>
                <wp:positionV relativeFrom="paragraph">
                  <wp:posOffset>-28575</wp:posOffset>
                </wp:positionV>
                <wp:extent cx="10020300" cy="6858000"/>
                <wp:effectExtent l="19050" t="19050" r="1905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0" cy="68580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9D81C2C" id="Rectangle 15" o:spid="_x0000_s1026" style="position:absolute;margin-left:737.8pt;margin-top:-2.25pt;width:789pt;height:540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" filled="f" strokeweight="3pt">
                <v:stroke linestyle="thinThin"/>
                <w10:wrap anchorx="page"/>
              </v:rect>
            </w:pict>
          </mc:Fallback>
        </mc:AlternateContent>
      </w:r>
      <w:r w:rsidRPr="00CC05A7">
        <w:rPr>
          <w:rFonts w:ascii="Arial" w:eastAsia="Times New Roman" w:hAnsi="Arial" w:cs="Arial"/>
          <w:b/>
          <w:sz w:val="22"/>
        </w:rPr>
        <w:tab/>
      </w:r>
    </w:p>
    <w:p w14:paraId="66A3173F" w14:textId="77777777" w:rsidR="00CC05A7" w:rsidRPr="00CC05A7" w:rsidRDefault="00947668" w:rsidP="00947668">
      <w:pPr>
        <w:tabs>
          <w:tab w:val="left" w:pos="10605"/>
        </w:tabs>
        <w:spacing w:after="0" w:line="240" w:lineRule="auto"/>
        <w:ind w:left="0" w:firstLine="0"/>
        <w:jc w:val="both"/>
        <w:rPr>
          <w:rFonts w:ascii="Arial" w:eastAsia="Times New Roman" w:hAnsi="Arial" w:cs="Arial"/>
          <w:color w:val="auto"/>
          <w:sz w:val="22"/>
        </w:rPr>
      </w:pPr>
      <w:r>
        <w:rPr>
          <w:rFonts w:ascii="Arial" w:eastAsia="Times New Roman" w:hAnsi="Arial" w:cs="Arial"/>
          <w:color w:val="auto"/>
          <w:sz w:val="22"/>
        </w:rPr>
        <w:tab/>
      </w:r>
    </w:p>
    <w:p w14:paraId="19BFB769" w14:textId="77777777" w:rsidR="00CC05A7" w:rsidRPr="00CC05A7" w:rsidRDefault="00CC05A7" w:rsidP="00CC05A7">
      <w:pPr>
        <w:spacing w:after="0" w:line="240" w:lineRule="auto"/>
        <w:ind w:left="0" w:firstLine="0"/>
        <w:jc w:val="both"/>
        <w:rPr>
          <w:rFonts w:ascii="Arial" w:eastAsia="Times New Roman" w:hAnsi="Arial" w:cs="Arial"/>
          <w:color w:val="auto"/>
          <w:sz w:val="22"/>
        </w:rPr>
      </w:pP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65408" behindDoc="0" locked="0" layoutInCell="1" allowOverlap="1" wp14:anchorId="09ACC2A0" wp14:editId="43B32428">
                <wp:simplePos x="0" y="0"/>
                <wp:positionH relativeFrom="column">
                  <wp:posOffset>7219315</wp:posOffset>
                </wp:positionH>
                <wp:positionV relativeFrom="paragraph">
                  <wp:posOffset>3322320</wp:posOffset>
                </wp:positionV>
                <wp:extent cx="207645" cy="0"/>
                <wp:effectExtent l="17780" t="17780" r="20320" b="222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0764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CE899BC" id="_x0000_t32" coordsize="21600,21600" o:spt="32" o:oned="t" path="m,l21600,21600e" filled="f">
                <v:path arrowok="t" fillok="f" o:connecttype="none"/>
                <o:lock v:ext="edit" shapetype="t"/>
              </v:shapetype>
              <v:shape id="Straight Arrow Connector 13" o:spid="_x0000_s1026" type="#_x0000_t32" style="position:absolute;margin-left:568.45pt;margin-top:261.6pt;width:16.35pt;height:0;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" strokeweight="2.25pt"/>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66432" behindDoc="0" locked="0" layoutInCell="1" allowOverlap="1" wp14:anchorId="4A7EED8F" wp14:editId="026C6C1B">
                <wp:simplePos x="0" y="0"/>
                <wp:positionH relativeFrom="column">
                  <wp:posOffset>6796405</wp:posOffset>
                </wp:positionH>
                <wp:positionV relativeFrom="paragraph">
                  <wp:posOffset>2275840</wp:posOffset>
                </wp:positionV>
                <wp:extent cx="137160" cy="917575"/>
                <wp:effectExtent l="14605" t="18415" r="20320" b="15875"/>
                <wp:wrapNone/>
                <wp:docPr id="12" name="Elb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37160" cy="917575"/>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EB17A3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 o:spid="_x0000_s1026" type="#_x0000_t34" style="position:absolute;margin-left:535.15pt;margin-top:179.2pt;width:10.8pt;height:72.25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" strokeweight="2.25pt"/>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67456" behindDoc="0" locked="0" layoutInCell="1" allowOverlap="1" wp14:anchorId="147C0388" wp14:editId="74A022F7">
                <wp:simplePos x="0" y="0"/>
                <wp:positionH relativeFrom="column">
                  <wp:posOffset>4960620</wp:posOffset>
                </wp:positionH>
                <wp:positionV relativeFrom="paragraph">
                  <wp:posOffset>1358265</wp:posOffset>
                </wp:positionV>
                <wp:extent cx="137160" cy="2753360"/>
                <wp:effectExtent l="23495" t="18415" r="23495" b="15875"/>
                <wp:wrapNone/>
                <wp:docPr id="11" name="Elb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37160" cy="2753360"/>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CE42B9D" id="Elbow Connector 11" o:spid="_x0000_s1026" type="#_x0000_t34" style="position:absolute;margin-left:390.6pt;margin-top:106.95pt;width:10.8pt;height:216.8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" strokeweight="2.25pt"/>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68480" behindDoc="0" locked="0" layoutInCell="1" allowOverlap="1" wp14:anchorId="3E6A552B" wp14:editId="10521AC8">
                <wp:simplePos x="0" y="0"/>
                <wp:positionH relativeFrom="column">
                  <wp:posOffset>6303010</wp:posOffset>
                </wp:positionH>
                <wp:positionV relativeFrom="paragraph">
                  <wp:posOffset>1958340</wp:posOffset>
                </wp:positionV>
                <wp:extent cx="207645" cy="2540"/>
                <wp:effectExtent l="14605" t="17145" r="20955" b="22860"/>
                <wp:wrapNone/>
                <wp:docPr id="10" name="Elb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07645" cy="2540"/>
                        </a:xfrm>
                        <a:prstGeom prst="bentConnector3">
                          <a:avLst>
                            <a:gd name="adj1" fmla="val 50153"/>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F11EF19" id="Elbow Connector 10" o:spid="_x0000_s1026" type="#_x0000_t34" style="position:absolute;margin-left:496.3pt;margin-top:154.2pt;width:16.35pt;height:.2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" adj="10833" strokeweight="2.25pt"/>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69504" behindDoc="0" locked="0" layoutInCell="1" allowOverlap="1" wp14:anchorId="38DA1B10" wp14:editId="224CF554">
                <wp:simplePos x="0" y="0"/>
                <wp:positionH relativeFrom="column">
                  <wp:posOffset>4999990</wp:posOffset>
                </wp:positionH>
                <wp:positionV relativeFrom="paragraph">
                  <wp:posOffset>135255</wp:posOffset>
                </wp:positionV>
                <wp:extent cx="958215" cy="1858645"/>
                <wp:effectExtent l="15875" t="23495" r="20955" b="18415"/>
                <wp:wrapNone/>
                <wp:docPr id="9" name="Elb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958215" cy="1858645"/>
                        </a:xfrm>
                        <a:prstGeom prst="bentConnector3">
                          <a:avLst>
                            <a:gd name="adj1" fmla="val 5003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DF1BED1" id="Elbow Connector 9" o:spid="_x0000_s1026" type="#_x0000_t34" style="position:absolute;margin-left:393.7pt;margin-top:10.65pt;width:75.45pt;height:146.35pt;rotation:-9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" adj="10807" strokeweight="2.25pt"/>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70528" behindDoc="0" locked="0" layoutInCell="1" allowOverlap="1" wp14:anchorId="7D6C5A0C" wp14:editId="40C789F3">
                <wp:simplePos x="0" y="0"/>
                <wp:positionH relativeFrom="column">
                  <wp:posOffset>3166745</wp:posOffset>
                </wp:positionH>
                <wp:positionV relativeFrom="paragraph">
                  <wp:posOffset>160655</wp:posOffset>
                </wp:positionV>
                <wp:extent cx="958215" cy="1807845"/>
                <wp:effectExtent l="17780" t="23495" r="22225" b="18415"/>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958215" cy="1807845"/>
                        </a:xfrm>
                        <a:prstGeom prst="bentConnector3">
                          <a:avLst>
                            <a:gd name="adj1" fmla="val 5003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5538B90" id="Elbow Connector 8" o:spid="_x0000_s1026" type="#_x0000_t34" style="position:absolute;margin-left:249.35pt;margin-top:12.65pt;width:75.45pt;height:142.3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" adj="10807" strokeweight="2.25pt"/>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71552" behindDoc="0" locked="0" layoutInCell="1" allowOverlap="1" wp14:anchorId="42041867" wp14:editId="3228FB30">
                <wp:simplePos x="0" y="0"/>
                <wp:positionH relativeFrom="column">
                  <wp:posOffset>2918460</wp:posOffset>
                </wp:positionH>
                <wp:positionV relativeFrom="paragraph">
                  <wp:posOffset>154305</wp:posOffset>
                </wp:positionV>
                <wp:extent cx="3262630" cy="427355"/>
                <wp:effectExtent l="13335" t="11430" r="10160" b="889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2630" cy="427355"/>
                        </a:xfrm>
                        <a:prstGeom prst="roundRect">
                          <a:avLst>
                            <a:gd name="adj" fmla="val 16667"/>
                          </a:avLst>
                        </a:prstGeom>
                        <a:solidFill>
                          <a:srgbClr val="BBE0E3"/>
                        </a:solidFill>
                        <a:ln w="9525">
                          <a:solidFill>
                            <a:srgbClr val="000000"/>
                          </a:solidFill>
                          <a:round/>
                          <a:headEnd/>
                          <a:tailEnd/>
                        </a:ln>
                      </wps:spPr>
                      <wps:txbx>
                        <w:txbxContent>
                          <w:p w14:paraId="26E5E347" w14:textId="77777777" w:rsidR="002C5D8E" w:rsidRDefault="002C5D8E" w:rsidP="00CC05A7">
                            <w:pPr>
                              <w:jc w:val="center"/>
                              <w:rPr>
                                <w:rFonts w:cs="Arial"/>
                                <w:b/>
                                <w:sz w:val="16"/>
                                <w:szCs w:val="16"/>
                              </w:rPr>
                            </w:pPr>
                            <w:r>
                              <w:rPr>
                                <w:rFonts w:cs="Arial"/>
                                <w:b/>
                                <w:sz w:val="16"/>
                                <w:szCs w:val="16"/>
                              </w:rPr>
                              <w:t>Complaint received by staff member</w:t>
                            </w:r>
                          </w:p>
                          <w:p w14:paraId="5C4CEE56" w14:textId="77777777" w:rsidR="002C5D8E" w:rsidRDefault="002C5D8E" w:rsidP="00CC05A7">
                            <w:pPr>
                              <w:ind w:left="374"/>
                              <w:rPr>
                                <w:rFonts w:cs="Arial"/>
                                <w:sz w:val="16"/>
                                <w:szCs w:val="16"/>
                              </w:rPr>
                            </w:pPr>
                            <w:r>
                              <w:rPr>
                                <w:rFonts w:cs="Arial"/>
                                <w:sz w:val="16"/>
                                <w:szCs w:val="16"/>
                              </w:rPr>
                              <w:t xml:space="preserve">               To be resolved within 10 working days</w:t>
                            </w:r>
                          </w:p>
                        </w:txbxContent>
                      </wps:txbx>
                      <wps:bodyPr rot="0" vert="horz" wrap="square" lIns="40986" tIns="20494" rIns="40986" bIns="20494"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42041867" id="Rounded Rectangle 7" o:spid="_x0000_s1028" style="position:absolute;left:0;text-align:left;margin-left:229.8pt;margin-top:12.15pt;width:256.9pt;height:3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" fillcolor="#bbe0e3">
                <v:textbox inset="1.1385mm,.56928mm,1.1385mm,.56928mm">
                  <w:txbxContent>
                    <w:p w14:paraId="26E5E347" w14:textId="77777777" w:rsidR="002C5D8E" w:rsidRDefault="002C5D8E" w:rsidP="00CC05A7">
                      <w:pPr>
                        <w:jc w:val="center"/>
                        <w:rPr>
                          <w:rFonts w:cs="Arial"/>
                          <w:b/>
                          <w:sz w:val="16"/>
                          <w:szCs w:val="16"/>
                        </w:rPr>
                      </w:pPr>
                      <w:r>
                        <w:rPr>
                          <w:rFonts w:cs="Arial"/>
                          <w:b/>
                          <w:sz w:val="16"/>
                          <w:szCs w:val="16"/>
                        </w:rPr>
                        <w:t>Complaint received by staff member</w:t>
                      </w:r>
                    </w:p>
                    <w:p w14:paraId="5C4CEE56" w14:textId="77777777" w:rsidR="002C5D8E" w:rsidRDefault="002C5D8E" w:rsidP="00CC05A7">
                      <w:pPr>
                        <w:ind w:left="374"/>
                        <w:rPr>
                          <w:rFonts w:cs="Arial"/>
                          <w:sz w:val="16"/>
                          <w:szCs w:val="16"/>
                        </w:rPr>
                      </w:pPr>
                      <w:r>
                        <w:rPr>
                          <w:rFonts w:cs="Arial"/>
                          <w:sz w:val="16"/>
                          <w:szCs w:val="16"/>
                        </w:rPr>
                        <w:t xml:space="preserve">               To be resolved within 10 working days</w:t>
                      </w:r>
                    </w:p>
                  </w:txbxContent>
                </v:textbox>
              </v:roundrect>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72576" behindDoc="0" locked="0" layoutInCell="1" allowOverlap="1" wp14:anchorId="69393D1F" wp14:editId="53EAC28D">
                <wp:simplePos x="0" y="0"/>
                <wp:positionH relativeFrom="column">
                  <wp:posOffset>1170940</wp:posOffset>
                </wp:positionH>
                <wp:positionV relativeFrom="paragraph">
                  <wp:posOffset>1543685</wp:posOffset>
                </wp:positionV>
                <wp:extent cx="3141980" cy="311785"/>
                <wp:effectExtent l="8890" t="10160" r="11430" b="1143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1980" cy="311785"/>
                        </a:xfrm>
                        <a:prstGeom prst="roundRect">
                          <a:avLst>
                            <a:gd name="adj" fmla="val 16667"/>
                          </a:avLst>
                        </a:prstGeom>
                        <a:solidFill>
                          <a:srgbClr val="BBE0E3"/>
                        </a:solidFill>
                        <a:ln w="9525">
                          <a:solidFill>
                            <a:srgbClr val="000000"/>
                          </a:solidFill>
                          <a:round/>
                          <a:headEnd/>
                          <a:tailEnd/>
                        </a:ln>
                      </wps:spPr>
                      <wps:txbx>
                        <w:txbxContent>
                          <w:p w14:paraId="1E9F7B41" w14:textId="77777777" w:rsidR="002C5D8E" w:rsidRDefault="002C5D8E" w:rsidP="00CC05A7">
                            <w:pPr>
                              <w:jc w:val="center"/>
                              <w:rPr>
                                <w:rFonts w:cs="Arial"/>
                                <w:b/>
                                <w:sz w:val="16"/>
                                <w:szCs w:val="16"/>
                              </w:rPr>
                            </w:pPr>
                            <w:r>
                              <w:rPr>
                                <w:rFonts w:cs="Arial"/>
                                <w:b/>
                                <w:sz w:val="16"/>
                                <w:szCs w:val="16"/>
                              </w:rPr>
                              <w:t>Issue resolved</w:t>
                            </w:r>
                          </w:p>
                          <w:p w14:paraId="674841BB" w14:textId="77777777" w:rsidR="002C5D8E" w:rsidRDefault="002C5D8E" w:rsidP="00CC05A7">
                            <w:pPr>
                              <w:jc w:val="center"/>
                              <w:rPr>
                                <w:rFonts w:cs="Arial"/>
                                <w:sz w:val="16"/>
                                <w:szCs w:val="16"/>
                              </w:rPr>
                            </w:pPr>
                            <w:r>
                              <w:rPr>
                                <w:rFonts w:cs="Arial"/>
                                <w:sz w:val="16"/>
                                <w:szCs w:val="16"/>
                              </w:rPr>
                              <w:t>No further action required</w:t>
                            </w:r>
                          </w:p>
                        </w:txbxContent>
                      </wps:txbx>
                      <wps:bodyPr rot="0" vert="horz" wrap="square" lIns="40986" tIns="20494" rIns="40986" bIns="20494"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9393D1F" id="Rounded Rectangle 6" o:spid="_x0000_s1029" style="position:absolute;left:0;text-align:left;margin-left:92.2pt;margin-top:121.55pt;width:247.4pt;height:2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" fillcolor="#bbe0e3">
                <v:textbox inset="1.1385mm,.56928mm,1.1385mm,.56928mm">
                  <w:txbxContent>
                    <w:p w14:paraId="1E9F7B41" w14:textId="77777777" w:rsidR="002C5D8E" w:rsidRDefault="002C5D8E" w:rsidP="00CC05A7">
                      <w:pPr>
                        <w:jc w:val="center"/>
                        <w:rPr>
                          <w:rFonts w:cs="Arial"/>
                          <w:b/>
                          <w:sz w:val="16"/>
                          <w:szCs w:val="16"/>
                        </w:rPr>
                      </w:pPr>
                      <w:r>
                        <w:rPr>
                          <w:rFonts w:cs="Arial"/>
                          <w:b/>
                          <w:sz w:val="16"/>
                          <w:szCs w:val="16"/>
                        </w:rPr>
                        <w:t>Issue resolved</w:t>
                      </w:r>
                    </w:p>
                    <w:p w14:paraId="674841BB" w14:textId="77777777" w:rsidR="002C5D8E" w:rsidRDefault="002C5D8E" w:rsidP="00CC05A7">
                      <w:pPr>
                        <w:jc w:val="center"/>
                        <w:rPr>
                          <w:rFonts w:cs="Arial"/>
                          <w:sz w:val="16"/>
                          <w:szCs w:val="16"/>
                        </w:rPr>
                      </w:pPr>
                      <w:r>
                        <w:rPr>
                          <w:rFonts w:cs="Arial"/>
                          <w:sz w:val="16"/>
                          <w:szCs w:val="16"/>
                        </w:rPr>
                        <w:t>No further action required</w:t>
                      </w:r>
                    </w:p>
                  </w:txbxContent>
                </v:textbox>
              </v:roundrect>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73600" behindDoc="0" locked="0" layoutInCell="1" allowOverlap="1" wp14:anchorId="70367176" wp14:editId="73ABBEB0">
                <wp:simplePos x="0" y="0"/>
                <wp:positionH relativeFrom="column">
                  <wp:posOffset>4837430</wp:posOffset>
                </wp:positionH>
                <wp:positionV relativeFrom="paragraph">
                  <wp:posOffset>1543685</wp:posOffset>
                </wp:positionV>
                <wp:extent cx="3141345" cy="311785"/>
                <wp:effectExtent l="8255" t="10160" r="12700" b="1143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1345" cy="311785"/>
                        </a:xfrm>
                        <a:prstGeom prst="roundRect">
                          <a:avLst>
                            <a:gd name="adj" fmla="val 16667"/>
                          </a:avLst>
                        </a:prstGeom>
                        <a:solidFill>
                          <a:srgbClr val="BBE0E3"/>
                        </a:solidFill>
                        <a:ln w="9525">
                          <a:solidFill>
                            <a:srgbClr val="000000"/>
                          </a:solidFill>
                          <a:round/>
                          <a:headEnd/>
                          <a:tailEnd/>
                        </a:ln>
                      </wps:spPr>
                      <wps:txbx>
                        <w:txbxContent>
                          <w:p w14:paraId="7ACF72D6" w14:textId="77777777" w:rsidR="002C5D8E" w:rsidRDefault="002C5D8E" w:rsidP="00CC05A7">
                            <w:pPr>
                              <w:jc w:val="center"/>
                              <w:rPr>
                                <w:rFonts w:cs="Arial"/>
                                <w:b/>
                                <w:sz w:val="16"/>
                                <w:szCs w:val="16"/>
                              </w:rPr>
                            </w:pPr>
                            <w:r>
                              <w:rPr>
                                <w:rFonts w:cs="Arial"/>
                                <w:b/>
                                <w:sz w:val="16"/>
                                <w:szCs w:val="16"/>
                              </w:rPr>
                              <w:t>Issue not resolved</w:t>
                            </w:r>
                          </w:p>
                          <w:p w14:paraId="03757F18" w14:textId="4A2362DD" w:rsidR="002C5D8E" w:rsidRDefault="002C5D8E" w:rsidP="00CC05A7">
                            <w:pPr>
                              <w:jc w:val="center"/>
                              <w:rPr>
                                <w:rFonts w:cs="Arial"/>
                                <w:sz w:val="16"/>
                                <w:szCs w:val="16"/>
                              </w:rPr>
                            </w:pPr>
                            <w:r>
                              <w:rPr>
                                <w:rFonts w:cs="Arial"/>
                                <w:sz w:val="16"/>
                                <w:szCs w:val="16"/>
                              </w:rPr>
                              <w:t xml:space="preserve">Reported to </w:t>
                            </w:r>
                            <w:proofErr w:type="spellStart"/>
                            <w:r>
                              <w:rPr>
                                <w:rFonts w:cs="Arial"/>
                                <w:sz w:val="16"/>
                                <w:szCs w:val="16"/>
                              </w:rPr>
                              <w:t>Headteacher</w:t>
                            </w:r>
                            <w:proofErr w:type="spellEnd"/>
                            <w:r>
                              <w:rPr>
                                <w:rFonts w:cs="Arial"/>
                                <w:sz w:val="16"/>
                                <w:szCs w:val="16"/>
                              </w:rPr>
                              <w:t xml:space="preserve"> to </w:t>
                            </w:r>
                            <w:proofErr w:type="spellStart"/>
                            <w:r>
                              <w:rPr>
                                <w:rFonts w:cs="Arial"/>
                                <w:sz w:val="16"/>
                                <w:szCs w:val="16"/>
                              </w:rPr>
                              <w:t>intiate</w:t>
                            </w:r>
                            <w:proofErr w:type="spellEnd"/>
                            <w:r>
                              <w:rPr>
                                <w:rFonts w:cs="Arial"/>
                                <w:sz w:val="16"/>
                                <w:szCs w:val="16"/>
                              </w:rPr>
                              <w:t xml:space="preserve"> next stage</w:t>
                            </w:r>
                          </w:p>
                        </w:txbxContent>
                      </wps:txbx>
                      <wps:bodyPr rot="0" vert="horz" wrap="square" lIns="40986" tIns="20494" rIns="40986" bIns="20494"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70367176" id="Rounded Rectangle 5" o:spid="_x0000_s1030" style="position:absolute;left:0;text-align:left;margin-left:380.9pt;margin-top:121.55pt;width:247.35pt;height:2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" fillcolor="#bbe0e3">
                <v:textbox inset="1.1385mm,.56928mm,1.1385mm,.56928mm">
                  <w:txbxContent>
                    <w:p w14:paraId="7ACF72D6" w14:textId="77777777" w:rsidR="002C5D8E" w:rsidRDefault="002C5D8E" w:rsidP="00CC05A7">
                      <w:pPr>
                        <w:jc w:val="center"/>
                        <w:rPr>
                          <w:rFonts w:cs="Arial"/>
                          <w:b/>
                          <w:sz w:val="16"/>
                          <w:szCs w:val="16"/>
                        </w:rPr>
                      </w:pPr>
                      <w:r>
                        <w:rPr>
                          <w:rFonts w:cs="Arial"/>
                          <w:b/>
                          <w:sz w:val="16"/>
                          <w:szCs w:val="16"/>
                        </w:rPr>
                        <w:t>Issue not resolved</w:t>
                      </w:r>
                    </w:p>
                    <w:p w14:paraId="03757F18" w14:textId="4A2362DD" w:rsidR="002C5D8E" w:rsidRDefault="002C5D8E" w:rsidP="00CC05A7">
                      <w:pPr>
                        <w:jc w:val="center"/>
                        <w:rPr>
                          <w:rFonts w:cs="Arial"/>
                          <w:sz w:val="16"/>
                          <w:szCs w:val="16"/>
                        </w:rPr>
                      </w:pPr>
                      <w:r>
                        <w:rPr>
                          <w:rFonts w:cs="Arial"/>
                          <w:sz w:val="16"/>
                          <w:szCs w:val="16"/>
                        </w:rPr>
                        <w:t xml:space="preserve">Reported to Headteacher to </w:t>
                      </w:r>
                      <w:proofErr w:type="spellStart"/>
                      <w:r>
                        <w:rPr>
                          <w:rFonts w:cs="Arial"/>
                          <w:sz w:val="16"/>
                          <w:szCs w:val="16"/>
                        </w:rPr>
                        <w:t>intiate</w:t>
                      </w:r>
                      <w:proofErr w:type="spellEnd"/>
                      <w:r>
                        <w:rPr>
                          <w:rFonts w:cs="Arial"/>
                          <w:sz w:val="16"/>
                          <w:szCs w:val="16"/>
                        </w:rPr>
                        <w:t xml:space="preserve"> next stage</w:t>
                      </w:r>
                    </w:p>
                  </w:txbxContent>
                </v:textbox>
              </v:roundrect>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74624" behindDoc="0" locked="0" layoutInCell="1" allowOverlap="1" wp14:anchorId="1EBF6BD6" wp14:editId="3098BAFF">
                <wp:simplePos x="0" y="0"/>
                <wp:positionH relativeFrom="column">
                  <wp:posOffset>4832350</wp:posOffset>
                </wp:positionH>
                <wp:positionV relativeFrom="paragraph">
                  <wp:posOffset>2063115</wp:posOffset>
                </wp:positionV>
                <wp:extent cx="3146425" cy="603250"/>
                <wp:effectExtent l="12700" t="5715" r="12700" b="1016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425" cy="603250"/>
                        </a:xfrm>
                        <a:prstGeom prst="roundRect">
                          <a:avLst>
                            <a:gd name="adj" fmla="val 16667"/>
                          </a:avLst>
                        </a:prstGeom>
                        <a:solidFill>
                          <a:srgbClr val="BBE0E3"/>
                        </a:solidFill>
                        <a:ln w="9525">
                          <a:solidFill>
                            <a:srgbClr val="000000"/>
                          </a:solidFill>
                          <a:round/>
                          <a:headEnd/>
                          <a:tailEnd/>
                        </a:ln>
                      </wps:spPr>
                      <wps:txbx>
                        <w:txbxContent>
                          <w:p w14:paraId="14B2C72A" w14:textId="77777777" w:rsidR="002C5D8E" w:rsidRDefault="002C5D8E" w:rsidP="00CC05A7">
                            <w:pPr>
                              <w:jc w:val="center"/>
                              <w:rPr>
                                <w:rFonts w:cs="Arial"/>
                                <w:b/>
                                <w:sz w:val="16"/>
                                <w:szCs w:val="16"/>
                              </w:rPr>
                            </w:pPr>
                            <w:r>
                              <w:rPr>
                                <w:rFonts w:cs="Arial"/>
                                <w:b/>
                                <w:sz w:val="16"/>
                                <w:szCs w:val="16"/>
                              </w:rPr>
                              <w:t>Complaint received by Headteacher</w:t>
                            </w:r>
                          </w:p>
                          <w:p w14:paraId="298F49BC" w14:textId="77777777" w:rsidR="002C5D8E" w:rsidRDefault="002C5D8E" w:rsidP="00CC05A7">
                            <w:pPr>
                              <w:ind w:left="360"/>
                              <w:rPr>
                                <w:rFonts w:cs="Arial"/>
                                <w:sz w:val="16"/>
                                <w:szCs w:val="16"/>
                              </w:rPr>
                            </w:pPr>
                            <w:r>
                              <w:rPr>
                                <w:rFonts w:cs="Arial"/>
                                <w:sz w:val="16"/>
                                <w:szCs w:val="16"/>
                              </w:rPr>
                              <w:t xml:space="preserve">Acknowledge receipt of complaint and hold meeting </w:t>
                            </w:r>
                          </w:p>
                          <w:p w14:paraId="790C82F7" w14:textId="77777777" w:rsidR="002C5D8E" w:rsidRDefault="002C5D8E" w:rsidP="00CC05A7">
                            <w:pPr>
                              <w:ind w:left="360"/>
                              <w:rPr>
                                <w:rFonts w:cs="Arial"/>
                                <w:sz w:val="16"/>
                                <w:szCs w:val="16"/>
                              </w:rPr>
                            </w:pPr>
                            <w:r>
                              <w:rPr>
                                <w:rFonts w:cs="Arial"/>
                                <w:sz w:val="16"/>
                                <w:szCs w:val="16"/>
                              </w:rPr>
                              <w:t xml:space="preserve">          (</w:t>
                            </w:r>
                            <w:proofErr w:type="gramStart"/>
                            <w:r>
                              <w:rPr>
                                <w:rFonts w:cs="Arial"/>
                                <w:sz w:val="16"/>
                                <w:szCs w:val="16"/>
                              </w:rPr>
                              <w:t>if</w:t>
                            </w:r>
                            <w:proofErr w:type="gramEnd"/>
                            <w:r>
                              <w:rPr>
                                <w:rFonts w:cs="Arial"/>
                                <w:sz w:val="16"/>
                                <w:szCs w:val="16"/>
                              </w:rPr>
                              <w:t xml:space="preserve"> necessary)  within 10 working days</w:t>
                            </w:r>
                          </w:p>
                          <w:p w14:paraId="70093D7B" w14:textId="77777777" w:rsidR="002C5D8E" w:rsidRDefault="002C5D8E" w:rsidP="00CC05A7">
                            <w:pPr>
                              <w:ind w:left="360"/>
                              <w:rPr>
                                <w:rFonts w:cs="Arial"/>
                                <w:sz w:val="16"/>
                                <w:szCs w:val="16"/>
                              </w:rPr>
                            </w:pPr>
                            <w:r>
                              <w:rPr>
                                <w:rFonts w:cs="Arial"/>
                                <w:sz w:val="16"/>
                                <w:szCs w:val="16"/>
                              </w:rPr>
                              <w:t xml:space="preserve">  Letter with decision sent within 10 working days </w:t>
                            </w:r>
                          </w:p>
                        </w:txbxContent>
                      </wps:txbx>
                      <wps:bodyPr rot="0" vert="horz" wrap="square" lIns="40986" tIns="20494" rIns="40986" bIns="20494"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EBF6BD6" id="Rounded Rectangle 4" o:spid="_x0000_s1031" style="position:absolute;left:0;text-align:left;margin-left:380.5pt;margin-top:162.45pt;width:247.75pt;height: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" fillcolor="#bbe0e3">
                <v:textbox inset="1.1385mm,.56928mm,1.1385mm,.56928mm">
                  <w:txbxContent>
                    <w:p w14:paraId="14B2C72A" w14:textId="77777777" w:rsidR="002C5D8E" w:rsidRDefault="002C5D8E" w:rsidP="00CC05A7">
                      <w:pPr>
                        <w:jc w:val="center"/>
                        <w:rPr>
                          <w:rFonts w:cs="Arial"/>
                          <w:b/>
                          <w:sz w:val="16"/>
                          <w:szCs w:val="16"/>
                        </w:rPr>
                      </w:pPr>
                      <w:r>
                        <w:rPr>
                          <w:rFonts w:cs="Arial"/>
                          <w:b/>
                          <w:sz w:val="16"/>
                          <w:szCs w:val="16"/>
                        </w:rPr>
                        <w:t>Complaint received by Headteacher</w:t>
                      </w:r>
                    </w:p>
                    <w:p w14:paraId="298F49BC" w14:textId="77777777" w:rsidR="002C5D8E" w:rsidRDefault="002C5D8E" w:rsidP="00CC05A7">
                      <w:pPr>
                        <w:ind w:left="360"/>
                        <w:rPr>
                          <w:rFonts w:cs="Arial"/>
                          <w:sz w:val="16"/>
                          <w:szCs w:val="16"/>
                        </w:rPr>
                      </w:pPr>
                      <w:r>
                        <w:rPr>
                          <w:rFonts w:cs="Arial"/>
                          <w:sz w:val="16"/>
                          <w:szCs w:val="16"/>
                        </w:rPr>
                        <w:t xml:space="preserve">Acknowledge receipt of complaint and hold meeting </w:t>
                      </w:r>
                    </w:p>
                    <w:p w14:paraId="790C82F7" w14:textId="77777777" w:rsidR="002C5D8E" w:rsidRDefault="002C5D8E" w:rsidP="00CC05A7">
                      <w:pPr>
                        <w:ind w:left="360"/>
                        <w:rPr>
                          <w:rFonts w:cs="Arial"/>
                          <w:sz w:val="16"/>
                          <w:szCs w:val="16"/>
                        </w:rPr>
                      </w:pPr>
                      <w:r>
                        <w:rPr>
                          <w:rFonts w:cs="Arial"/>
                          <w:sz w:val="16"/>
                          <w:szCs w:val="16"/>
                        </w:rPr>
                        <w:t xml:space="preserve">          (if </w:t>
                      </w:r>
                      <w:proofErr w:type="gramStart"/>
                      <w:r>
                        <w:rPr>
                          <w:rFonts w:cs="Arial"/>
                          <w:sz w:val="16"/>
                          <w:szCs w:val="16"/>
                        </w:rPr>
                        <w:t>necessary)  within</w:t>
                      </w:r>
                      <w:proofErr w:type="gramEnd"/>
                      <w:r>
                        <w:rPr>
                          <w:rFonts w:cs="Arial"/>
                          <w:sz w:val="16"/>
                          <w:szCs w:val="16"/>
                        </w:rPr>
                        <w:t xml:space="preserve"> 10 working days</w:t>
                      </w:r>
                    </w:p>
                    <w:p w14:paraId="70093D7B" w14:textId="77777777" w:rsidR="002C5D8E" w:rsidRDefault="002C5D8E" w:rsidP="00CC05A7">
                      <w:pPr>
                        <w:ind w:left="360"/>
                        <w:rPr>
                          <w:rFonts w:cs="Arial"/>
                          <w:sz w:val="16"/>
                          <w:szCs w:val="16"/>
                        </w:rPr>
                      </w:pPr>
                      <w:r>
                        <w:rPr>
                          <w:rFonts w:cs="Arial"/>
                          <w:sz w:val="16"/>
                          <w:szCs w:val="16"/>
                        </w:rPr>
                        <w:t xml:space="preserve">  Letter with decision sent within 10 working days </w:t>
                      </w:r>
                    </w:p>
                  </w:txbxContent>
                </v:textbox>
              </v:roundrect>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75648" behindDoc="0" locked="0" layoutInCell="1" allowOverlap="1" wp14:anchorId="6E4AA2B3" wp14:editId="4050939B">
                <wp:simplePos x="0" y="0"/>
                <wp:positionH relativeFrom="column">
                  <wp:posOffset>2078990</wp:posOffset>
                </wp:positionH>
                <wp:positionV relativeFrom="paragraph">
                  <wp:posOffset>2803525</wp:posOffset>
                </wp:positionV>
                <wp:extent cx="3146425" cy="414655"/>
                <wp:effectExtent l="12065" t="12700" r="13335" b="1079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425" cy="414655"/>
                        </a:xfrm>
                        <a:prstGeom prst="roundRect">
                          <a:avLst>
                            <a:gd name="adj" fmla="val 16667"/>
                          </a:avLst>
                        </a:prstGeom>
                        <a:solidFill>
                          <a:srgbClr val="BBE0E3"/>
                        </a:solidFill>
                        <a:ln w="9525">
                          <a:solidFill>
                            <a:srgbClr val="000000"/>
                          </a:solidFill>
                          <a:round/>
                          <a:headEnd/>
                          <a:tailEnd/>
                        </a:ln>
                      </wps:spPr>
                      <wps:txbx>
                        <w:txbxContent>
                          <w:p w14:paraId="6A7D0520" w14:textId="77777777" w:rsidR="002C5D8E" w:rsidRDefault="002C5D8E" w:rsidP="00CC05A7">
                            <w:pPr>
                              <w:jc w:val="center"/>
                              <w:rPr>
                                <w:rFonts w:cs="Arial"/>
                                <w:b/>
                                <w:sz w:val="16"/>
                                <w:szCs w:val="16"/>
                              </w:rPr>
                            </w:pPr>
                            <w:r>
                              <w:rPr>
                                <w:rFonts w:cs="Arial"/>
                                <w:b/>
                                <w:sz w:val="16"/>
                                <w:szCs w:val="16"/>
                              </w:rPr>
                              <w:t>Issue resolved</w:t>
                            </w:r>
                          </w:p>
                          <w:p w14:paraId="593A91D0" w14:textId="77777777" w:rsidR="002C5D8E" w:rsidRDefault="002C5D8E" w:rsidP="00CC05A7">
                            <w:pPr>
                              <w:jc w:val="center"/>
                              <w:rPr>
                                <w:rFonts w:cs="Arial"/>
                                <w:sz w:val="16"/>
                                <w:szCs w:val="16"/>
                              </w:rPr>
                            </w:pPr>
                            <w:r>
                              <w:rPr>
                                <w:rFonts w:cs="Arial"/>
                                <w:sz w:val="16"/>
                                <w:szCs w:val="16"/>
                              </w:rPr>
                              <w:t>No further action required</w:t>
                            </w:r>
                          </w:p>
                        </w:txbxContent>
                      </wps:txbx>
                      <wps:bodyPr rot="0" vert="horz" wrap="square" lIns="54892" tIns="27446" rIns="54892" bIns="27446"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E4AA2B3" id="Rounded Rectangle 3" o:spid="_x0000_s1032" style="position:absolute;left:0;text-align:left;margin-left:163.7pt;margin-top:220.75pt;width:247.75pt;height:3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" fillcolor="#bbe0e3">
                <v:textbox inset="1.52478mm,.76239mm,1.52478mm,.76239mm">
                  <w:txbxContent>
                    <w:p w14:paraId="6A7D0520" w14:textId="77777777" w:rsidR="002C5D8E" w:rsidRDefault="002C5D8E" w:rsidP="00CC05A7">
                      <w:pPr>
                        <w:jc w:val="center"/>
                        <w:rPr>
                          <w:rFonts w:cs="Arial"/>
                          <w:b/>
                          <w:sz w:val="16"/>
                          <w:szCs w:val="16"/>
                        </w:rPr>
                      </w:pPr>
                      <w:r>
                        <w:rPr>
                          <w:rFonts w:cs="Arial"/>
                          <w:b/>
                          <w:sz w:val="16"/>
                          <w:szCs w:val="16"/>
                        </w:rPr>
                        <w:t>Issue resolved</w:t>
                      </w:r>
                    </w:p>
                    <w:p w14:paraId="593A91D0" w14:textId="77777777" w:rsidR="002C5D8E" w:rsidRDefault="002C5D8E" w:rsidP="00CC05A7">
                      <w:pPr>
                        <w:jc w:val="center"/>
                        <w:rPr>
                          <w:rFonts w:cs="Arial"/>
                          <w:sz w:val="16"/>
                          <w:szCs w:val="16"/>
                        </w:rPr>
                      </w:pPr>
                      <w:r>
                        <w:rPr>
                          <w:rFonts w:cs="Arial"/>
                          <w:sz w:val="16"/>
                          <w:szCs w:val="16"/>
                        </w:rPr>
                        <w:t>No further action required</w:t>
                      </w:r>
                    </w:p>
                  </w:txbxContent>
                </v:textbox>
              </v:roundrect>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76672" behindDoc="0" locked="0" layoutInCell="1" allowOverlap="1" wp14:anchorId="6E3B6E68" wp14:editId="79078875">
                <wp:simplePos x="0" y="0"/>
                <wp:positionH relativeFrom="column">
                  <wp:posOffset>5749925</wp:posOffset>
                </wp:positionH>
                <wp:positionV relativeFrom="paragraph">
                  <wp:posOffset>2803525</wp:posOffset>
                </wp:positionV>
                <wp:extent cx="3146425" cy="414655"/>
                <wp:effectExtent l="6350" t="12700" r="9525" b="1079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425" cy="414655"/>
                        </a:xfrm>
                        <a:prstGeom prst="roundRect">
                          <a:avLst>
                            <a:gd name="adj" fmla="val 16667"/>
                          </a:avLst>
                        </a:prstGeom>
                        <a:solidFill>
                          <a:srgbClr val="BBE0E3"/>
                        </a:solidFill>
                        <a:ln w="9525">
                          <a:solidFill>
                            <a:srgbClr val="000000"/>
                          </a:solidFill>
                          <a:round/>
                          <a:headEnd/>
                          <a:tailEnd/>
                        </a:ln>
                      </wps:spPr>
                      <wps:txbx>
                        <w:txbxContent>
                          <w:p w14:paraId="7E5F6565" w14:textId="77777777" w:rsidR="002C5D8E" w:rsidRDefault="002C5D8E" w:rsidP="00CC05A7">
                            <w:pPr>
                              <w:jc w:val="center"/>
                              <w:rPr>
                                <w:rFonts w:cs="Arial"/>
                                <w:b/>
                                <w:sz w:val="16"/>
                                <w:szCs w:val="16"/>
                              </w:rPr>
                            </w:pPr>
                            <w:r>
                              <w:rPr>
                                <w:rFonts w:cs="Arial"/>
                                <w:b/>
                                <w:sz w:val="16"/>
                                <w:szCs w:val="16"/>
                              </w:rPr>
                              <w:t>Issue not resolved</w:t>
                            </w:r>
                          </w:p>
                          <w:p w14:paraId="2CC1DDF0" w14:textId="77777777" w:rsidR="002C5D8E" w:rsidRDefault="002C5D8E" w:rsidP="00CC05A7">
                            <w:pPr>
                              <w:rPr>
                                <w:rFonts w:cs="Arial"/>
                                <w:b/>
                                <w:sz w:val="16"/>
                                <w:szCs w:val="16"/>
                              </w:rPr>
                            </w:pPr>
                            <w:r>
                              <w:rPr>
                                <w:rFonts w:cs="Arial"/>
                                <w:sz w:val="16"/>
                                <w:szCs w:val="16"/>
                              </w:rPr>
                              <w:t>Appeal lodged within 10 working days of receipt of decision</w:t>
                            </w:r>
                          </w:p>
                        </w:txbxContent>
                      </wps:txbx>
                      <wps:bodyPr rot="0" vert="horz" wrap="square" lIns="66942" tIns="33471" rIns="66942" bIns="33471"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E3B6E68" id="Rounded Rectangle 1" o:spid="_x0000_s1033" style="position:absolute;left:0;text-align:left;margin-left:452.75pt;margin-top:220.75pt;width:247.75pt;height:3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" fillcolor="#bbe0e3">
                <v:textbox inset="1.8595mm,.92975mm,1.8595mm,.92975mm">
                  <w:txbxContent>
                    <w:p w14:paraId="7E5F6565" w14:textId="77777777" w:rsidR="002C5D8E" w:rsidRDefault="002C5D8E" w:rsidP="00CC05A7">
                      <w:pPr>
                        <w:jc w:val="center"/>
                        <w:rPr>
                          <w:rFonts w:cs="Arial"/>
                          <w:b/>
                          <w:sz w:val="16"/>
                          <w:szCs w:val="16"/>
                        </w:rPr>
                      </w:pPr>
                      <w:r>
                        <w:rPr>
                          <w:rFonts w:cs="Arial"/>
                          <w:b/>
                          <w:sz w:val="16"/>
                          <w:szCs w:val="16"/>
                        </w:rPr>
                        <w:t>Issue not resolved</w:t>
                      </w:r>
                    </w:p>
                    <w:p w14:paraId="2CC1DDF0" w14:textId="77777777" w:rsidR="002C5D8E" w:rsidRDefault="002C5D8E" w:rsidP="00CC05A7">
                      <w:pPr>
                        <w:rPr>
                          <w:rFonts w:cs="Arial"/>
                          <w:b/>
                          <w:sz w:val="16"/>
                          <w:szCs w:val="16"/>
                        </w:rPr>
                      </w:pPr>
                      <w:r>
                        <w:rPr>
                          <w:rFonts w:cs="Arial"/>
                          <w:sz w:val="16"/>
                          <w:szCs w:val="16"/>
                        </w:rPr>
                        <w:t>Appeal lodged within 10 working days of receipt of decision</w:t>
                      </w:r>
                    </w:p>
                  </w:txbxContent>
                </v:textbox>
              </v:roundrect>
            </w:pict>
          </mc:Fallback>
        </mc:AlternateContent>
      </w:r>
    </w:p>
    <w:p w14:paraId="6AEC03B8" w14:textId="77777777" w:rsidR="00CC05A7" w:rsidRPr="00CC05A7" w:rsidRDefault="00CC05A7" w:rsidP="00CC05A7">
      <w:pPr>
        <w:spacing w:after="0" w:line="240" w:lineRule="auto"/>
        <w:ind w:left="0" w:firstLine="0"/>
        <w:jc w:val="both"/>
        <w:rPr>
          <w:rFonts w:ascii="Arial" w:eastAsia="Times New Roman" w:hAnsi="Arial" w:cs="Arial"/>
          <w:color w:val="auto"/>
          <w:sz w:val="22"/>
        </w:rPr>
      </w:pPr>
    </w:p>
    <w:p w14:paraId="7B579C1B" w14:textId="77777777" w:rsidR="00CC05A7" w:rsidRPr="00CC05A7" w:rsidRDefault="00CC05A7" w:rsidP="00CC05A7">
      <w:pPr>
        <w:spacing w:after="0" w:line="240" w:lineRule="auto"/>
        <w:ind w:left="0" w:firstLine="0"/>
        <w:jc w:val="both"/>
        <w:rPr>
          <w:rFonts w:ascii="Arial" w:eastAsia="Times New Roman" w:hAnsi="Arial" w:cs="Arial"/>
          <w:color w:val="auto"/>
          <w:sz w:val="22"/>
        </w:rPr>
      </w:pPr>
    </w:p>
    <w:p w14:paraId="6B0CB829" w14:textId="77777777" w:rsidR="00CC05A7" w:rsidRPr="00CC05A7" w:rsidRDefault="00CC05A7" w:rsidP="00947668">
      <w:pPr>
        <w:spacing w:after="0" w:line="240" w:lineRule="auto"/>
        <w:ind w:left="0" w:firstLine="720"/>
        <w:jc w:val="both"/>
        <w:rPr>
          <w:rFonts w:ascii="Arial" w:eastAsia="Times New Roman" w:hAnsi="Arial" w:cs="Arial"/>
          <w:color w:val="auto"/>
          <w:sz w:val="22"/>
        </w:rPr>
      </w:pPr>
    </w:p>
    <w:p w14:paraId="6201DC94" w14:textId="77777777" w:rsidR="00CC05A7" w:rsidRPr="00CC05A7" w:rsidRDefault="00CC05A7" w:rsidP="00CC05A7">
      <w:pPr>
        <w:spacing w:after="0" w:line="240" w:lineRule="auto"/>
        <w:ind w:left="0" w:firstLine="0"/>
        <w:jc w:val="both"/>
        <w:rPr>
          <w:rFonts w:ascii="Arial" w:eastAsia="Times New Roman" w:hAnsi="Arial" w:cs="Arial"/>
          <w:color w:val="auto"/>
          <w:sz w:val="22"/>
        </w:rPr>
      </w:pPr>
    </w:p>
    <w:p w14:paraId="7C77F1F4" w14:textId="77777777" w:rsidR="00CC05A7" w:rsidRPr="00CC05A7" w:rsidRDefault="00CC05A7" w:rsidP="00CC05A7">
      <w:pPr>
        <w:spacing w:after="0" w:line="240" w:lineRule="auto"/>
        <w:ind w:left="0" w:firstLine="0"/>
        <w:jc w:val="both"/>
        <w:rPr>
          <w:rFonts w:ascii="Arial" w:eastAsia="Times New Roman" w:hAnsi="Arial" w:cs="Arial"/>
          <w:color w:val="auto"/>
          <w:sz w:val="22"/>
        </w:rPr>
      </w:pPr>
    </w:p>
    <w:p w14:paraId="208A15D4" w14:textId="77777777" w:rsidR="00CC05A7" w:rsidRPr="00CC05A7" w:rsidRDefault="00CC05A7" w:rsidP="00CC05A7">
      <w:pPr>
        <w:spacing w:after="0" w:line="240" w:lineRule="auto"/>
        <w:ind w:left="0" w:firstLine="0"/>
        <w:jc w:val="both"/>
        <w:rPr>
          <w:rFonts w:ascii="Arial" w:eastAsia="Times New Roman" w:hAnsi="Arial" w:cs="Arial"/>
          <w:color w:val="auto"/>
          <w:sz w:val="22"/>
        </w:rPr>
      </w:pPr>
    </w:p>
    <w:p w14:paraId="6C7426FA" w14:textId="77777777" w:rsidR="00CC05A7" w:rsidRPr="00CC05A7" w:rsidRDefault="00CC05A7" w:rsidP="00CC05A7">
      <w:pPr>
        <w:spacing w:after="0" w:line="240" w:lineRule="auto"/>
        <w:ind w:left="0" w:firstLine="0"/>
        <w:jc w:val="both"/>
        <w:rPr>
          <w:rFonts w:ascii="Arial" w:eastAsia="Times New Roman" w:hAnsi="Arial" w:cs="Arial"/>
          <w:color w:val="auto"/>
          <w:sz w:val="22"/>
        </w:rPr>
      </w:pPr>
    </w:p>
    <w:p w14:paraId="3F08312B" w14:textId="77777777" w:rsidR="00CC05A7" w:rsidRPr="00CC05A7" w:rsidRDefault="00CC05A7" w:rsidP="00CC05A7">
      <w:pPr>
        <w:spacing w:after="0" w:line="240" w:lineRule="auto"/>
        <w:ind w:left="0" w:firstLine="0"/>
        <w:jc w:val="both"/>
        <w:rPr>
          <w:rFonts w:ascii="Arial" w:eastAsia="Times New Roman" w:hAnsi="Arial" w:cs="Times New Roman"/>
          <w:color w:val="auto"/>
          <w:sz w:val="22"/>
          <w:szCs w:val="24"/>
        </w:rPr>
      </w:pPr>
    </w:p>
    <w:p w14:paraId="38530B46" w14:textId="77777777" w:rsidR="0024585B" w:rsidRPr="00A81DC0" w:rsidRDefault="00FD0579" w:rsidP="00740C29">
      <w:pPr>
        <w:tabs>
          <w:tab w:val="left" w:pos="2205"/>
        </w:tabs>
        <w:ind w:left="0" w:firstLine="0"/>
        <w:rPr>
          <w:rFonts w:ascii="Arial" w:hAnsi="Arial" w:cs="Arial"/>
          <w:sz w:val="22"/>
        </w:rPr>
      </w:pP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77696" behindDoc="0" locked="0" layoutInCell="1" allowOverlap="1" wp14:anchorId="1A001013" wp14:editId="0F756333">
                <wp:simplePos x="0" y="0"/>
                <wp:positionH relativeFrom="column">
                  <wp:posOffset>5753100</wp:posOffset>
                </wp:positionH>
                <wp:positionV relativeFrom="paragraph">
                  <wp:posOffset>1985645</wp:posOffset>
                </wp:positionV>
                <wp:extent cx="3146425" cy="838200"/>
                <wp:effectExtent l="0" t="0" r="15875" b="19050"/>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425" cy="838200"/>
                        </a:xfrm>
                        <a:prstGeom prst="roundRect">
                          <a:avLst>
                            <a:gd name="adj" fmla="val 16667"/>
                          </a:avLst>
                        </a:prstGeom>
                        <a:solidFill>
                          <a:srgbClr val="BBE0E3"/>
                        </a:solidFill>
                        <a:ln w="9525">
                          <a:solidFill>
                            <a:srgbClr val="000000"/>
                          </a:solidFill>
                          <a:round/>
                          <a:headEnd/>
                          <a:tailEnd/>
                        </a:ln>
                      </wps:spPr>
                      <wps:txbx>
                        <w:txbxContent>
                          <w:p w14:paraId="5D2D49E5" w14:textId="77777777" w:rsidR="002C5D8E" w:rsidRDefault="002C5D8E" w:rsidP="00CC05A7">
                            <w:pPr>
                              <w:rPr>
                                <w:sz w:val="16"/>
                                <w:szCs w:val="16"/>
                              </w:rPr>
                            </w:pPr>
                            <w:r>
                              <w:rPr>
                                <w:sz w:val="16"/>
                                <w:szCs w:val="16"/>
                              </w:rPr>
                              <w:t xml:space="preserve">                            </w:t>
                            </w:r>
                            <w:r>
                              <w:rPr>
                                <w:b/>
                                <w:sz w:val="16"/>
                                <w:szCs w:val="16"/>
                              </w:rPr>
                              <w:t xml:space="preserve">Complaint appeal received </w:t>
                            </w:r>
                          </w:p>
                          <w:p w14:paraId="2D78AC23" w14:textId="77777777" w:rsidR="002C5D8E" w:rsidRDefault="002C5D8E" w:rsidP="00CC05A7">
                            <w:pPr>
                              <w:rPr>
                                <w:sz w:val="16"/>
                                <w:szCs w:val="16"/>
                              </w:rPr>
                            </w:pPr>
                            <w:r>
                              <w:rPr>
                                <w:sz w:val="16"/>
                                <w:szCs w:val="16"/>
                              </w:rPr>
                              <w:t xml:space="preserve">                Clerk issues letter to parents in 5 working days</w:t>
                            </w:r>
                          </w:p>
                          <w:p w14:paraId="09707B4F" w14:textId="77777777" w:rsidR="002C5D8E" w:rsidRDefault="002C5D8E" w:rsidP="00CC05A7">
                            <w:pPr>
                              <w:rPr>
                                <w:sz w:val="16"/>
                                <w:szCs w:val="16"/>
                              </w:rPr>
                            </w:pPr>
                            <w:r>
                              <w:rPr>
                                <w:sz w:val="16"/>
                                <w:szCs w:val="16"/>
                              </w:rPr>
                              <w:t xml:space="preserve">     Appeal meeting convened within 20 working days of receipt </w:t>
                            </w:r>
                          </w:p>
                          <w:p w14:paraId="3B3728D7" w14:textId="77777777" w:rsidR="002C5D8E" w:rsidRDefault="002C5D8E" w:rsidP="00CC05A7">
                            <w:pPr>
                              <w:rPr>
                                <w:sz w:val="16"/>
                                <w:szCs w:val="16"/>
                              </w:rPr>
                            </w:pPr>
                            <w:r>
                              <w:rPr>
                                <w:sz w:val="16"/>
                                <w:szCs w:val="16"/>
                              </w:rPr>
                              <w:t xml:space="preserve">      Evidence distributed to all 5 working days before meeting                        </w:t>
                            </w:r>
                          </w:p>
                          <w:p w14:paraId="4E26A136" w14:textId="77777777" w:rsidR="002C5D8E" w:rsidRDefault="002C5D8E" w:rsidP="00CC05A7">
                            <w:pPr>
                              <w:ind w:left="360"/>
                              <w:rPr>
                                <w:rFonts w:cs="Arial"/>
                                <w:sz w:val="16"/>
                                <w:szCs w:val="16"/>
                              </w:rPr>
                            </w:pPr>
                          </w:p>
                          <w:p w14:paraId="3B037E0B" w14:textId="77777777" w:rsidR="002C5D8E" w:rsidRDefault="002C5D8E" w:rsidP="00CC05A7">
                            <w:pPr>
                              <w:jc w:val="center"/>
                              <w:rPr>
                                <w:rFonts w:cs="Arial"/>
                                <w:sz w:val="16"/>
                                <w:szCs w:val="16"/>
                              </w:rPr>
                            </w:pPr>
                            <w:r>
                              <w:rPr>
                                <w:rFonts w:cs="Arial"/>
                                <w:sz w:val="16"/>
                                <w:szCs w:val="16"/>
                              </w:rPr>
                              <w:t xml:space="preserve"> </w:t>
                            </w:r>
                          </w:p>
                        </w:txbxContent>
                      </wps:txbx>
                      <wps:bodyPr rot="0" vert="horz" wrap="square" lIns="66942" tIns="33471" rIns="66942" bIns="33471"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A001013" id="Rounded Rectangle 16" o:spid="_x0000_s1034" style="position:absolute;margin-left:453pt;margin-top:156.35pt;width:247.75pt;height: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" fillcolor="#bbe0e3">
                <v:textbox inset="1.8595mm,.92975mm,1.8595mm,.92975mm">
                  <w:txbxContent>
                    <w:p w14:paraId="5D2D49E5" w14:textId="77777777" w:rsidR="002C5D8E" w:rsidRDefault="002C5D8E" w:rsidP="00CC05A7">
                      <w:pPr>
                        <w:rPr>
                          <w:sz w:val="16"/>
                          <w:szCs w:val="16"/>
                        </w:rPr>
                      </w:pPr>
                      <w:r>
                        <w:rPr>
                          <w:sz w:val="16"/>
                          <w:szCs w:val="16"/>
                        </w:rPr>
                        <w:t xml:space="preserve">                            </w:t>
                      </w:r>
                      <w:r>
                        <w:rPr>
                          <w:b/>
                          <w:sz w:val="16"/>
                          <w:szCs w:val="16"/>
                        </w:rPr>
                        <w:t xml:space="preserve">Complaint appeal received </w:t>
                      </w:r>
                    </w:p>
                    <w:p w14:paraId="2D78AC23" w14:textId="77777777" w:rsidR="002C5D8E" w:rsidRDefault="002C5D8E" w:rsidP="00CC05A7">
                      <w:pPr>
                        <w:rPr>
                          <w:sz w:val="16"/>
                          <w:szCs w:val="16"/>
                        </w:rPr>
                      </w:pPr>
                      <w:r>
                        <w:rPr>
                          <w:sz w:val="16"/>
                          <w:szCs w:val="16"/>
                        </w:rPr>
                        <w:t xml:space="preserve">                Clerk issues letter to parents in 5 working days</w:t>
                      </w:r>
                    </w:p>
                    <w:p w14:paraId="09707B4F" w14:textId="77777777" w:rsidR="002C5D8E" w:rsidRDefault="002C5D8E" w:rsidP="00CC05A7">
                      <w:pPr>
                        <w:rPr>
                          <w:sz w:val="16"/>
                          <w:szCs w:val="16"/>
                        </w:rPr>
                      </w:pPr>
                      <w:r>
                        <w:rPr>
                          <w:sz w:val="16"/>
                          <w:szCs w:val="16"/>
                        </w:rPr>
                        <w:t xml:space="preserve">     Appeal meeting convened within 20 working days of receipt </w:t>
                      </w:r>
                    </w:p>
                    <w:p w14:paraId="3B3728D7" w14:textId="77777777" w:rsidR="002C5D8E" w:rsidRDefault="002C5D8E" w:rsidP="00CC05A7">
                      <w:pPr>
                        <w:rPr>
                          <w:sz w:val="16"/>
                          <w:szCs w:val="16"/>
                        </w:rPr>
                      </w:pPr>
                      <w:r>
                        <w:rPr>
                          <w:sz w:val="16"/>
                          <w:szCs w:val="16"/>
                        </w:rPr>
                        <w:t xml:space="preserve">      Evidence distributed to all 5 working days before meeting                        </w:t>
                      </w:r>
                    </w:p>
                    <w:p w14:paraId="4E26A136" w14:textId="77777777" w:rsidR="002C5D8E" w:rsidRDefault="002C5D8E" w:rsidP="00CC05A7">
                      <w:pPr>
                        <w:ind w:left="360"/>
                        <w:rPr>
                          <w:rFonts w:cs="Arial"/>
                          <w:sz w:val="16"/>
                          <w:szCs w:val="16"/>
                        </w:rPr>
                      </w:pPr>
                    </w:p>
                    <w:p w14:paraId="3B037E0B" w14:textId="77777777" w:rsidR="002C5D8E" w:rsidRDefault="002C5D8E" w:rsidP="00CC05A7">
                      <w:pPr>
                        <w:jc w:val="center"/>
                        <w:rPr>
                          <w:rFonts w:cs="Arial"/>
                          <w:sz w:val="16"/>
                          <w:szCs w:val="16"/>
                        </w:rPr>
                      </w:pPr>
                      <w:r>
                        <w:rPr>
                          <w:rFonts w:cs="Arial"/>
                          <w:sz w:val="16"/>
                          <w:szCs w:val="16"/>
                        </w:rPr>
                        <w:t xml:space="preserve"> </w:t>
                      </w:r>
                    </w:p>
                  </w:txbxContent>
                </v:textbox>
              </v:roundrect>
            </w:pict>
          </mc:Fallback>
        </mc:AlternateContent>
      </w:r>
    </w:p>
    <w:sectPr w:rsidR="0024585B" w:rsidRPr="00A81DC0" w:rsidSect="00CC05A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DF638" w14:textId="77777777" w:rsidR="002C5D8E" w:rsidRDefault="002C5D8E">
      <w:pPr>
        <w:spacing w:after="0" w:line="240" w:lineRule="auto"/>
      </w:pPr>
      <w:r>
        <w:separator/>
      </w:r>
    </w:p>
  </w:endnote>
  <w:endnote w:type="continuationSeparator" w:id="0">
    <w:p w14:paraId="22612B68" w14:textId="77777777" w:rsidR="002C5D8E" w:rsidRDefault="002C5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FB69" w14:textId="77777777" w:rsidR="005B5120" w:rsidRDefault="005B5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19E82" w14:textId="5CBD2335" w:rsidR="00945316" w:rsidRDefault="0094531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7E7E61">
      <w:rPr>
        <w:caps/>
        <w:noProof/>
        <w:color w:val="5B9BD5" w:themeColor="accent1"/>
      </w:rPr>
      <w:t>19</w:t>
    </w:r>
    <w:r>
      <w:rPr>
        <w:caps/>
        <w:noProof/>
        <w:color w:val="5B9BD5" w:themeColor="accent1"/>
      </w:rPr>
      <w:fldChar w:fldCharType="end"/>
    </w:r>
  </w:p>
  <w:p w14:paraId="74AA25C1" w14:textId="77777777" w:rsidR="002C5D8E" w:rsidRDefault="002C5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FD8E9" w14:textId="77777777" w:rsidR="005B5120" w:rsidRDefault="005B5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2585E" w14:textId="77777777" w:rsidR="002C5D8E" w:rsidRDefault="002C5D8E">
      <w:pPr>
        <w:spacing w:after="0" w:line="240" w:lineRule="auto"/>
      </w:pPr>
      <w:r>
        <w:separator/>
      </w:r>
    </w:p>
  </w:footnote>
  <w:footnote w:type="continuationSeparator" w:id="0">
    <w:p w14:paraId="7A570A12" w14:textId="77777777" w:rsidR="002C5D8E" w:rsidRDefault="002C5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7BB8E" w14:textId="3DD8EE37" w:rsidR="005B5120" w:rsidRDefault="007E7E61">
    <w:pPr>
      <w:pStyle w:val="Header"/>
    </w:pPr>
    <w:r>
      <w:rPr>
        <w:noProof/>
      </w:rPr>
      <w:pict w14:anchorId="15B78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6866" type="#_x0000_t136" style="position:absolute;left:0;text-align:left;margin-left:0;margin-top:0;width:648.45pt;height:64.8pt;rotation:315;z-index:-251655168;mso-position-horizontal:center;mso-position-horizontal-relative:margin;mso-position-vertical:center;mso-position-vertical-relative:margin" o:allowincell="f" fillcolor="#deeaf6 [660]" stroked="f">
          <v:fill opacity=".5"/>
          <v:textpath style="font-family:&quot;Arial&quot;;font-size:1pt" string="One Education Limi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9452E" w14:textId="759570F0" w:rsidR="002C5D8E" w:rsidRDefault="007E7E61" w:rsidP="003B0088">
    <w:pPr>
      <w:pStyle w:val="Header"/>
      <w:jc w:val="right"/>
    </w:pPr>
    <w:r>
      <w:rPr>
        <w:noProof/>
      </w:rPr>
      <w:pict w14:anchorId="481F5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6867" type="#_x0000_t136" style="position:absolute;left:0;text-align:left;margin-left:0;margin-top:0;width:648.45pt;height:64.8pt;rotation:315;z-index:-251653120;mso-position-horizontal:center;mso-position-horizontal-relative:margin;mso-position-vertical:center;mso-position-vertical-relative:margin" o:allowincell="f" fillcolor="#deeaf6 [660]" stroked="f">
          <v:fill opacity=".5"/>
          <v:textpath style="font-family:&quot;Arial&quot;;font-size:1pt" string="One Education Limited"/>
          <w10:wrap anchorx="margin" anchory="margin"/>
        </v:shape>
      </w:pict>
    </w:r>
  </w:p>
  <w:p w14:paraId="721FCAC0" w14:textId="77777777" w:rsidR="002C5D8E" w:rsidRDefault="002C5D8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EAF3E" w14:textId="3FA588FE" w:rsidR="005B5120" w:rsidRDefault="007E7E61">
    <w:pPr>
      <w:pStyle w:val="Header"/>
    </w:pPr>
    <w:r>
      <w:rPr>
        <w:noProof/>
      </w:rPr>
      <w:pict w14:anchorId="46D04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36865" type="#_x0000_t136" style="position:absolute;left:0;text-align:left;margin-left:0;margin-top:0;width:648.45pt;height:64.8pt;rotation:315;z-index:-251657216;mso-position-horizontal:center;mso-position-horizontal-relative:margin;mso-position-vertical:center;mso-position-vertical-relative:margin" o:allowincell="f" fillcolor="#deeaf6 [660]" stroked="f">
          <v:fill opacity=".5"/>
          <v:textpath style="font-family:&quot;Arial&quot;;font-size:1pt" string="One Education Limi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E50EE"/>
    <w:multiLevelType w:val="hybridMultilevel"/>
    <w:tmpl w:val="01C06E9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3139A"/>
    <w:multiLevelType w:val="hybridMultilevel"/>
    <w:tmpl w:val="3D58CD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C37A44"/>
    <w:multiLevelType w:val="hybridMultilevel"/>
    <w:tmpl w:val="E4C4F694"/>
    <w:lvl w:ilvl="0" w:tplc="3F028292">
      <w:start w:val="1"/>
      <w:numFmt w:val="decimal"/>
      <w:lvlText w:val="%1."/>
      <w:lvlJc w:val="left"/>
      <w:pPr>
        <w:ind w:left="1136" w:hanging="360"/>
      </w:pPr>
      <w:rPr>
        <w:rFonts w:ascii="Arial" w:hAnsi="Arial" w:cs="Arial" w:hint="default"/>
        <w:color w:val="5B9BD5" w:themeColor="accent1"/>
        <w:sz w:val="24"/>
        <w:szCs w:val="24"/>
      </w:rPr>
    </w:lvl>
    <w:lvl w:ilvl="1" w:tplc="08090019" w:tentative="1">
      <w:start w:val="1"/>
      <w:numFmt w:val="lowerLetter"/>
      <w:lvlText w:val="%2."/>
      <w:lvlJc w:val="left"/>
      <w:pPr>
        <w:ind w:left="1856" w:hanging="360"/>
      </w:pPr>
    </w:lvl>
    <w:lvl w:ilvl="2" w:tplc="0809001B" w:tentative="1">
      <w:start w:val="1"/>
      <w:numFmt w:val="lowerRoman"/>
      <w:lvlText w:val="%3."/>
      <w:lvlJc w:val="right"/>
      <w:pPr>
        <w:ind w:left="2576" w:hanging="180"/>
      </w:pPr>
    </w:lvl>
    <w:lvl w:ilvl="3" w:tplc="0809000F" w:tentative="1">
      <w:start w:val="1"/>
      <w:numFmt w:val="decimal"/>
      <w:lvlText w:val="%4."/>
      <w:lvlJc w:val="left"/>
      <w:pPr>
        <w:ind w:left="3296" w:hanging="360"/>
      </w:pPr>
    </w:lvl>
    <w:lvl w:ilvl="4" w:tplc="08090019" w:tentative="1">
      <w:start w:val="1"/>
      <w:numFmt w:val="lowerLetter"/>
      <w:lvlText w:val="%5."/>
      <w:lvlJc w:val="left"/>
      <w:pPr>
        <w:ind w:left="4016" w:hanging="360"/>
      </w:pPr>
    </w:lvl>
    <w:lvl w:ilvl="5" w:tplc="0809001B" w:tentative="1">
      <w:start w:val="1"/>
      <w:numFmt w:val="lowerRoman"/>
      <w:lvlText w:val="%6."/>
      <w:lvlJc w:val="right"/>
      <w:pPr>
        <w:ind w:left="4736" w:hanging="180"/>
      </w:pPr>
    </w:lvl>
    <w:lvl w:ilvl="6" w:tplc="0809000F" w:tentative="1">
      <w:start w:val="1"/>
      <w:numFmt w:val="decimal"/>
      <w:lvlText w:val="%7."/>
      <w:lvlJc w:val="left"/>
      <w:pPr>
        <w:ind w:left="5456" w:hanging="360"/>
      </w:pPr>
    </w:lvl>
    <w:lvl w:ilvl="7" w:tplc="08090019" w:tentative="1">
      <w:start w:val="1"/>
      <w:numFmt w:val="lowerLetter"/>
      <w:lvlText w:val="%8."/>
      <w:lvlJc w:val="left"/>
      <w:pPr>
        <w:ind w:left="6176" w:hanging="360"/>
      </w:pPr>
    </w:lvl>
    <w:lvl w:ilvl="8" w:tplc="0809001B" w:tentative="1">
      <w:start w:val="1"/>
      <w:numFmt w:val="lowerRoman"/>
      <w:lvlText w:val="%9."/>
      <w:lvlJc w:val="right"/>
      <w:pPr>
        <w:ind w:left="6896" w:hanging="180"/>
      </w:pPr>
    </w:lvl>
  </w:abstractNum>
  <w:abstractNum w:abstractNumId="5" w15:restartNumberingAfterBreak="0">
    <w:nsid w:val="08F25728"/>
    <w:multiLevelType w:val="hybridMultilevel"/>
    <w:tmpl w:val="CB9007E4"/>
    <w:lvl w:ilvl="0" w:tplc="373C7DF6">
      <w:start w:val="3"/>
      <w:numFmt w:val="decimal"/>
      <w:lvlText w:val="%1."/>
      <w:lvlJc w:val="left"/>
      <w:pPr>
        <w:ind w:left="8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CF0CCE6">
      <w:start w:val="1"/>
      <w:numFmt w:val="bullet"/>
      <w:lvlText w:val="•"/>
      <w:lvlJc w:val="left"/>
      <w:pPr>
        <w:ind w:left="1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68389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C85B7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E09EE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BECEC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58932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6CDF8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56CF8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5E1EB0"/>
    <w:multiLevelType w:val="hybridMultilevel"/>
    <w:tmpl w:val="43604B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ECEC98F8">
      <w:start w:val="1"/>
      <w:numFmt w:val="lowerLetter"/>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934AC6"/>
    <w:multiLevelType w:val="hybridMultilevel"/>
    <w:tmpl w:val="8814EF3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356AE"/>
    <w:multiLevelType w:val="hybridMultilevel"/>
    <w:tmpl w:val="B3986B94"/>
    <w:lvl w:ilvl="0" w:tplc="04090001">
      <w:start w:val="1"/>
      <w:numFmt w:val="bullet"/>
      <w:lvlText w:val=""/>
      <w:lvlJc w:val="left"/>
      <w:pPr>
        <w:ind w:left="1148" w:hanging="360"/>
      </w:pPr>
      <w:rPr>
        <w:rFonts w:ascii="Symbol" w:hAnsi="Symbol" w:hint="default"/>
      </w:rPr>
    </w:lvl>
    <w:lvl w:ilvl="1" w:tplc="08090005">
      <w:start w:val="1"/>
      <w:numFmt w:val="bullet"/>
      <w:lvlText w:val=""/>
      <w:lvlJc w:val="left"/>
      <w:pPr>
        <w:ind w:left="1868" w:hanging="360"/>
      </w:pPr>
      <w:rPr>
        <w:rFonts w:ascii="Wingdings" w:hAnsi="Wingdings" w:hint="default"/>
      </w:rPr>
    </w:lvl>
    <w:lvl w:ilvl="2" w:tplc="7088AF7E">
      <w:numFmt w:val="bullet"/>
      <w:lvlText w:val="-"/>
      <w:lvlJc w:val="left"/>
      <w:pPr>
        <w:ind w:left="2588" w:hanging="360"/>
      </w:pPr>
      <w:rPr>
        <w:rFonts w:ascii="Arial" w:eastAsia="Calibri" w:hAnsi="Arial" w:cs="Arial"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9" w15:restartNumberingAfterBreak="0">
    <w:nsid w:val="177B740C"/>
    <w:multiLevelType w:val="hybridMultilevel"/>
    <w:tmpl w:val="8A00AE0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5397" w:hanging="360"/>
      </w:pPr>
      <w:rPr>
        <w:rFonts w:ascii="Courier New" w:hAnsi="Courier New" w:cs="Courier New" w:hint="default"/>
      </w:rPr>
    </w:lvl>
    <w:lvl w:ilvl="2" w:tplc="04090005" w:tentative="1">
      <w:start w:val="1"/>
      <w:numFmt w:val="bullet"/>
      <w:lvlText w:val=""/>
      <w:lvlJc w:val="left"/>
      <w:pPr>
        <w:ind w:left="6117" w:hanging="360"/>
      </w:pPr>
      <w:rPr>
        <w:rFonts w:ascii="Wingdings" w:hAnsi="Wingdings" w:hint="default"/>
      </w:rPr>
    </w:lvl>
    <w:lvl w:ilvl="3" w:tplc="04090001" w:tentative="1">
      <w:start w:val="1"/>
      <w:numFmt w:val="bullet"/>
      <w:lvlText w:val=""/>
      <w:lvlJc w:val="left"/>
      <w:pPr>
        <w:ind w:left="6837" w:hanging="360"/>
      </w:pPr>
      <w:rPr>
        <w:rFonts w:ascii="Symbol" w:hAnsi="Symbol" w:hint="default"/>
      </w:rPr>
    </w:lvl>
    <w:lvl w:ilvl="4" w:tplc="04090003" w:tentative="1">
      <w:start w:val="1"/>
      <w:numFmt w:val="bullet"/>
      <w:lvlText w:val="o"/>
      <w:lvlJc w:val="left"/>
      <w:pPr>
        <w:ind w:left="7557" w:hanging="360"/>
      </w:pPr>
      <w:rPr>
        <w:rFonts w:ascii="Courier New" w:hAnsi="Courier New" w:cs="Courier New" w:hint="default"/>
      </w:rPr>
    </w:lvl>
    <w:lvl w:ilvl="5" w:tplc="04090005" w:tentative="1">
      <w:start w:val="1"/>
      <w:numFmt w:val="bullet"/>
      <w:lvlText w:val=""/>
      <w:lvlJc w:val="left"/>
      <w:pPr>
        <w:ind w:left="8277" w:hanging="360"/>
      </w:pPr>
      <w:rPr>
        <w:rFonts w:ascii="Wingdings" w:hAnsi="Wingdings" w:hint="default"/>
      </w:rPr>
    </w:lvl>
    <w:lvl w:ilvl="6" w:tplc="04090001" w:tentative="1">
      <w:start w:val="1"/>
      <w:numFmt w:val="bullet"/>
      <w:lvlText w:val=""/>
      <w:lvlJc w:val="left"/>
      <w:pPr>
        <w:ind w:left="8997" w:hanging="360"/>
      </w:pPr>
      <w:rPr>
        <w:rFonts w:ascii="Symbol" w:hAnsi="Symbol" w:hint="default"/>
      </w:rPr>
    </w:lvl>
    <w:lvl w:ilvl="7" w:tplc="04090003" w:tentative="1">
      <w:start w:val="1"/>
      <w:numFmt w:val="bullet"/>
      <w:lvlText w:val="o"/>
      <w:lvlJc w:val="left"/>
      <w:pPr>
        <w:ind w:left="9717" w:hanging="360"/>
      </w:pPr>
      <w:rPr>
        <w:rFonts w:ascii="Courier New" w:hAnsi="Courier New" w:cs="Courier New" w:hint="default"/>
      </w:rPr>
    </w:lvl>
    <w:lvl w:ilvl="8" w:tplc="04090005" w:tentative="1">
      <w:start w:val="1"/>
      <w:numFmt w:val="bullet"/>
      <w:lvlText w:val=""/>
      <w:lvlJc w:val="left"/>
      <w:pPr>
        <w:ind w:left="10437" w:hanging="360"/>
      </w:pPr>
      <w:rPr>
        <w:rFonts w:ascii="Wingdings" w:hAnsi="Wingdings" w:hint="default"/>
      </w:rPr>
    </w:lvl>
  </w:abstractNum>
  <w:abstractNum w:abstractNumId="10" w15:restartNumberingAfterBreak="0">
    <w:nsid w:val="183A2DB0"/>
    <w:multiLevelType w:val="hybridMultilevel"/>
    <w:tmpl w:val="61403CFC"/>
    <w:lvl w:ilvl="0" w:tplc="BC7C8CFE">
      <w:start w:val="1"/>
      <w:numFmt w:val="lowerLetter"/>
      <w:lvlText w:val="(%1)"/>
      <w:lvlJc w:val="left"/>
      <w:pPr>
        <w:ind w:left="1800" w:hanging="144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F62B5"/>
    <w:multiLevelType w:val="hybridMultilevel"/>
    <w:tmpl w:val="282A5B78"/>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2" w15:restartNumberingAfterBreak="0">
    <w:nsid w:val="1E8875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0760475"/>
    <w:multiLevelType w:val="hybridMultilevel"/>
    <w:tmpl w:val="42201A40"/>
    <w:lvl w:ilvl="0" w:tplc="0809000D">
      <w:start w:val="1"/>
      <w:numFmt w:val="bullet"/>
      <w:lvlText w:val=""/>
      <w:lvlJc w:val="left"/>
      <w:pPr>
        <w:ind w:left="1148" w:hanging="360"/>
      </w:pPr>
      <w:rPr>
        <w:rFonts w:ascii="Wingdings" w:hAnsi="Wingdings"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14" w15:restartNumberingAfterBreak="0">
    <w:nsid w:val="27F47FC8"/>
    <w:multiLevelType w:val="hybridMultilevel"/>
    <w:tmpl w:val="021C5D94"/>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15" w15:restartNumberingAfterBreak="0">
    <w:nsid w:val="28C30967"/>
    <w:multiLevelType w:val="hybridMultilevel"/>
    <w:tmpl w:val="AFAE48D8"/>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6" w15:restartNumberingAfterBreak="0">
    <w:nsid w:val="29F02314"/>
    <w:multiLevelType w:val="hybridMultilevel"/>
    <w:tmpl w:val="DCE019AC"/>
    <w:lvl w:ilvl="0" w:tplc="04090001">
      <w:start w:val="1"/>
      <w:numFmt w:val="bullet"/>
      <w:lvlText w:val=""/>
      <w:lvlJc w:val="left"/>
      <w:pPr>
        <w:ind w:left="1148" w:hanging="360"/>
      </w:pPr>
      <w:rPr>
        <w:rFonts w:ascii="Symbol" w:hAnsi="Symbol" w:hint="default"/>
      </w:rPr>
    </w:lvl>
    <w:lvl w:ilvl="1" w:tplc="04090003">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17" w15:restartNumberingAfterBreak="0">
    <w:nsid w:val="2E46797E"/>
    <w:multiLevelType w:val="hybridMultilevel"/>
    <w:tmpl w:val="343AE7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3858518A"/>
    <w:multiLevelType w:val="multilevel"/>
    <w:tmpl w:val="C80284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393616B1"/>
    <w:multiLevelType w:val="hybridMultilevel"/>
    <w:tmpl w:val="42F89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8C19BE"/>
    <w:multiLevelType w:val="hybridMultilevel"/>
    <w:tmpl w:val="A958FE56"/>
    <w:lvl w:ilvl="0" w:tplc="AC1E9CBE">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ACCAA6">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B4697A">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088B90">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DC39D4">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C4D83C">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EC9614">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30FB22">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C0E8A2">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BFC6AE9"/>
    <w:multiLevelType w:val="multilevel"/>
    <w:tmpl w:val="814C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E529D8"/>
    <w:multiLevelType w:val="hybridMultilevel"/>
    <w:tmpl w:val="B8C4EE5E"/>
    <w:lvl w:ilvl="0" w:tplc="6C3A5456">
      <w:start w:val="1"/>
      <w:numFmt w:val="lowerLetter"/>
      <w:lvlText w:val="(%1)"/>
      <w:lvlJc w:val="left"/>
      <w:pPr>
        <w:ind w:left="788" w:hanging="360"/>
      </w:pPr>
      <w:rPr>
        <w:rFonts w:hint="default"/>
        <w:b w:val="0"/>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3" w15:restartNumberingAfterBreak="0">
    <w:nsid w:val="4A3477F9"/>
    <w:multiLevelType w:val="multilevel"/>
    <w:tmpl w:val="8F786ED4"/>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4" w15:restartNumberingAfterBreak="0">
    <w:nsid w:val="50B038B3"/>
    <w:multiLevelType w:val="hybridMultilevel"/>
    <w:tmpl w:val="B1D02E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D810A1"/>
    <w:multiLevelType w:val="hybridMultilevel"/>
    <w:tmpl w:val="2ECEE52A"/>
    <w:lvl w:ilvl="0" w:tplc="04090001">
      <w:start w:val="1"/>
      <w:numFmt w:val="bullet"/>
      <w:lvlText w:val=""/>
      <w:lvlJc w:val="left"/>
      <w:pPr>
        <w:ind w:left="1148" w:hanging="360"/>
      </w:pPr>
      <w:rPr>
        <w:rFonts w:ascii="Symbol" w:hAnsi="Symbol" w:hint="default"/>
      </w:rPr>
    </w:lvl>
    <w:lvl w:ilvl="1" w:tplc="08090005">
      <w:start w:val="1"/>
      <w:numFmt w:val="bullet"/>
      <w:lvlText w:val=""/>
      <w:lvlJc w:val="left"/>
      <w:pPr>
        <w:ind w:left="1868" w:hanging="360"/>
      </w:pPr>
      <w:rPr>
        <w:rFonts w:ascii="Wingdings" w:hAnsi="Wingdings"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26" w15:restartNumberingAfterBreak="0">
    <w:nsid w:val="5A275CC0"/>
    <w:multiLevelType w:val="hybridMultilevel"/>
    <w:tmpl w:val="E2DE21EC"/>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7" w15:restartNumberingAfterBreak="0">
    <w:nsid w:val="5A7B5DAC"/>
    <w:multiLevelType w:val="hybridMultilevel"/>
    <w:tmpl w:val="A9BACFB8"/>
    <w:lvl w:ilvl="0" w:tplc="0809000B">
      <w:start w:val="1"/>
      <w:numFmt w:val="bullet"/>
      <w:lvlText w:val=""/>
      <w:lvlJc w:val="left"/>
      <w:pPr>
        <w:tabs>
          <w:tab w:val="num" w:pos="-492"/>
        </w:tabs>
        <w:ind w:left="-492" w:hanging="360"/>
      </w:pPr>
      <w:rPr>
        <w:rFonts w:ascii="Symbol" w:hAnsi="Symbol" w:hint="default"/>
      </w:rPr>
    </w:lvl>
    <w:lvl w:ilvl="1" w:tplc="08090003" w:tentative="1">
      <w:start w:val="1"/>
      <w:numFmt w:val="bullet"/>
      <w:lvlText w:val="o"/>
      <w:lvlJc w:val="left"/>
      <w:pPr>
        <w:tabs>
          <w:tab w:val="num" w:pos="228"/>
        </w:tabs>
        <w:ind w:left="228" w:hanging="360"/>
      </w:pPr>
      <w:rPr>
        <w:rFonts w:ascii="Courier New" w:hAnsi="Courier New" w:cs="Courier New" w:hint="default"/>
      </w:rPr>
    </w:lvl>
    <w:lvl w:ilvl="2" w:tplc="08090005" w:tentative="1">
      <w:start w:val="1"/>
      <w:numFmt w:val="bullet"/>
      <w:lvlText w:val=""/>
      <w:lvlJc w:val="left"/>
      <w:pPr>
        <w:tabs>
          <w:tab w:val="num" w:pos="948"/>
        </w:tabs>
        <w:ind w:left="948" w:hanging="360"/>
      </w:pPr>
      <w:rPr>
        <w:rFonts w:ascii="Wingdings" w:hAnsi="Wingdings" w:hint="default"/>
      </w:rPr>
    </w:lvl>
    <w:lvl w:ilvl="3" w:tplc="08090001" w:tentative="1">
      <w:start w:val="1"/>
      <w:numFmt w:val="bullet"/>
      <w:lvlText w:val=""/>
      <w:lvlJc w:val="left"/>
      <w:pPr>
        <w:tabs>
          <w:tab w:val="num" w:pos="1668"/>
        </w:tabs>
        <w:ind w:left="1668" w:hanging="360"/>
      </w:pPr>
      <w:rPr>
        <w:rFonts w:ascii="Symbol" w:hAnsi="Symbol" w:hint="default"/>
      </w:rPr>
    </w:lvl>
    <w:lvl w:ilvl="4" w:tplc="08090003" w:tentative="1">
      <w:start w:val="1"/>
      <w:numFmt w:val="bullet"/>
      <w:lvlText w:val="o"/>
      <w:lvlJc w:val="left"/>
      <w:pPr>
        <w:tabs>
          <w:tab w:val="num" w:pos="2388"/>
        </w:tabs>
        <w:ind w:left="2388" w:hanging="360"/>
      </w:pPr>
      <w:rPr>
        <w:rFonts w:ascii="Courier New" w:hAnsi="Courier New" w:cs="Courier New" w:hint="default"/>
      </w:rPr>
    </w:lvl>
    <w:lvl w:ilvl="5" w:tplc="08090005" w:tentative="1">
      <w:start w:val="1"/>
      <w:numFmt w:val="bullet"/>
      <w:lvlText w:val=""/>
      <w:lvlJc w:val="left"/>
      <w:pPr>
        <w:tabs>
          <w:tab w:val="num" w:pos="3108"/>
        </w:tabs>
        <w:ind w:left="3108" w:hanging="360"/>
      </w:pPr>
      <w:rPr>
        <w:rFonts w:ascii="Wingdings" w:hAnsi="Wingdings" w:hint="default"/>
      </w:rPr>
    </w:lvl>
    <w:lvl w:ilvl="6" w:tplc="08090001" w:tentative="1">
      <w:start w:val="1"/>
      <w:numFmt w:val="bullet"/>
      <w:lvlText w:val=""/>
      <w:lvlJc w:val="left"/>
      <w:pPr>
        <w:tabs>
          <w:tab w:val="num" w:pos="3828"/>
        </w:tabs>
        <w:ind w:left="3828" w:hanging="360"/>
      </w:pPr>
      <w:rPr>
        <w:rFonts w:ascii="Symbol" w:hAnsi="Symbol" w:hint="default"/>
      </w:rPr>
    </w:lvl>
    <w:lvl w:ilvl="7" w:tplc="08090003" w:tentative="1">
      <w:start w:val="1"/>
      <w:numFmt w:val="bullet"/>
      <w:lvlText w:val="o"/>
      <w:lvlJc w:val="left"/>
      <w:pPr>
        <w:tabs>
          <w:tab w:val="num" w:pos="4548"/>
        </w:tabs>
        <w:ind w:left="4548" w:hanging="360"/>
      </w:pPr>
      <w:rPr>
        <w:rFonts w:ascii="Courier New" w:hAnsi="Courier New" w:cs="Courier New" w:hint="default"/>
      </w:rPr>
    </w:lvl>
    <w:lvl w:ilvl="8" w:tplc="08090005" w:tentative="1">
      <w:start w:val="1"/>
      <w:numFmt w:val="bullet"/>
      <w:lvlText w:val=""/>
      <w:lvlJc w:val="left"/>
      <w:pPr>
        <w:tabs>
          <w:tab w:val="num" w:pos="5268"/>
        </w:tabs>
        <w:ind w:left="5268" w:hanging="360"/>
      </w:pPr>
      <w:rPr>
        <w:rFonts w:ascii="Wingdings" w:hAnsi="Wingdings" w:hint="default"/>
      </w:rPr>
    </w:lvl>
  </w:abstractNum>
  <w:abstractNum w:abstractNumId="28" w15:restartNumberingAfterBreak="0">
    <w:nsid w:val="5EB640E9"/>
    <w:multiLevelType w:val="hybridMultilevel"/>
    <w:tmpl w:val="D5FEF5C2"/>
    <w:lvl w:ilvl="0" w:tplc="08090001">
      <w:start w:val="1"/>
      <w:numFmt w:val="bullet"/>
      <w:lvlText w:val=""/>
      <w:lvlJc w:val="left"/>
      <w:pPr>
        <w:ind w:left="1868" w:hanging="360"/>
      </w:pPr>
      <w:rPr>
        <w:rFonts w:ascii="Symbol" w:hAnsi="Symbol" w:hint="default"/>
      </w:rPr>
    </w:lvl>
    <w:lvl w:ilvl="1" w:tplc="08090003" w:tentative="1">
      <w:start w:val="1"/>
      <w:numFmt w:val="bullet"/>
      <w:lvlText w:val="o"/>
      <w:lvlJc w:val="left"/>
      <w:pPr>
        <w:ind w:left="2588" w:hanging="360"/>
      </w:pPr>
      <w:rPr>
        <w:rFonts w:ascii="Courier New" w:hAnsi="Courier New" w:cs="Courier New" w:hint="default"/>
      </w:rPr>
    </w:lvl>
    <w:lvl w:ilvl="2" w:tplc="08090005" w:tentative="1">
      <w:start w:val="1"/>
      <w:numFmt w:val="bullet"/>
      <w:lvlText w:val=""/>
      <w:lvlJc w:val="left"/>
      <w:pPr>
        <w:ind w:left="3308" w:hanging="360"/>
      </w:pPr>
      <w:rPr>
        <w:rFonts w:ascii="Wingdings" w:hAnsi="Wingdings" w:hint="default"/>
      </w:rPr>
    </w:lvl>
    <w:lvl w:ilvl="3" w:tplc="08090001" w:tentative="1">
      <w:start w:val="1"/>
      <w:numFmt w:val="bullet"/>
      <w:lvlText w:val=""/>
      <w:lvlJc w:val="left"/>
      <w:pPr>
        <w:ind w:left="4028" w:hanging="360"/>
      </w:pPr>
      <w:rPr>
        <w:rFonts w:ascii="Symbol" w:hAnsi="Symbol" w:hint="default"/>
      </w:rPr>
    </w:lvl>
    <w:lvl w:ilvl="4" w:tplc="08090003" w:tentative="1">
      <w:start w:val="1"/>
      <w:numFmt w:val="bullet"/>
      <w:lvlText w:val="o"/>
      <w:lvlJc w:val="left"/>
      <w:pPr>
        <w:ind w:left="4748" w:hanging="360"/>
      </w:pPr>
      <w:rPr>
        <w:rFonts w:ascii="Courier New" w:hAnsi="Courier New" w:cs="Courier New" w:hint="default"/>
      </w:rPr>
    </w:lvl>
    <w:lvl w:ilvl="5" w:tplc="08090005" w:tentative="1">
      <w:start w:val="1"/>
      <w:numFmt w:val="bullet"/>
      <w:lvlText w:val=""/>
      <w:lvlJc w:val="left"/>
      <w:pPr>
        <w:ind w:left="5468" w:hanging="360"/>
      </w:pPr>
      <w:rPr>
        <w:rFonts w:ascii="Wingdings" w:hAnsi="Wingdings" w:hint="default"/>
      </w:rPr>
    </w:lvl>
    <w:lvl w:ilvl="6" w:tplc="08090001" w:tentative="1">
      <w:start w:val="1"/>
      <w:numFmt w:val="bullet"/>
      <w:lvlText w:val=""/>
      <w:lvlJc w:val="left"/>
      <w:pPr>
        <w:ind w:left="6188" w:hanging="360"/>
      </w:pPr>
      <w:rPr>
        <w:rFonts w:ascii="Symbol" w:hAnsi="Symbol" w:hint="default"/>
      </w:rPr>
    </w:lvl>
    <w:lvl w:ilvl="7" w:tplc="08090003" w:tentative="1">
      <w:start w:val="1"/>
      <w:numFmt w:val="bullet"/>
      <w:lvlText w:val="o"/>
      <w:lvlJc w:val="left"/>
      <w:pPr>
        <w:ind w:left="6908" w:hanging="360"/>
      </w:pPr>
      <w:rPr>
        <w:rFonts w:ascii="Courier New" w:hAnsi="Courier New" w:cs="Courier New" w:hint="default"/>
      </w:rPr>
    </w:lvl>
    <w:lvl w:ilvl="8" w:tplc="08090005" w:tentative="1">
      <w:start w:val="1"/>
      <w:numFmt w:val="bullet"/>
      <w:lvlText w:val=""/>
      <w:lvlJc w:val="left"/>
      <w:pPr>
        <w:ind w:left="7628" w:hanging="360"/>
      </w:pPr>
      <w:rPr>
        <w:rFonts w:ascii="Wingdings" w:hAnsi="Wingdings" w:hint="default"/>
      </w:rPr>
    </w:lvl>
  </w:abstractNum>
  <w:abstractNum w:abstractNumId="29" w15:restartNumberingAfterBreak="0">
    <w:nsid w:val="62CF6DFA"/>
    <w:multiLevelType w:val="hybridMultilevel"/>
    <w:tmpl w:val="D1BCC7B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7D61C4"/>
    <w:multiLevelType w:val="hybridMultilevel"/>
    <w:tmpl w:val="730276B4"/>
    <w:lvl w:ilvl="0" w:tplc="954C0294">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A4350F4"/>
    <w:multiLevelType w:val="hybridMultilevel"/>
    <w:tmpl w:val="BD3C4C3C"/>
    <w:lvl w:ilvl="0" w:tplc="04090001">
      <w:start w:val="1"/>
      <w:numFmt w:val="bullet"/>
      <w:lvlText w:val=""/>
      <w:lvlJc w:val="left"/>
      <w:pPr>
        <w:ind w:left="1148" w:hanging="360"/>
      </w:pPr>
      <w:rPr>
        <w:rFonts w:ascii="Symbol" w:hAnsi="Symbol" w:hint="default"/>
      </w:rPr>
    </w:lvl>
    <w:lvl w:ilvl="1" w:tplc="04090003">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32" w15:restartNumberingAfterBreak="0">
    <w:nsid w:val="6DAB7EE5"/>
    <w:multiLevelType w:val="hybridMultilevel"/>
    <w:tmpl w:val="DEB8F754"/>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33" w15:restartNumberingAfterBreak="0">
    <w:nsid w:val="6EA61A3E"/>
    <w:multiLevelType w:val="hybridMultilevel"/>
    <w:tmpl w:val="09BCB754"/>
    <w:lvl w:ilvl="0" w:tplc="08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34" w15:restartNumberingAfterBreak="0">
    <w:nsid w:val="720E52C8"/>
    <w:multiLevelType w:val="multilevel"/>
    <w:tmpl w:val="2BCEC4DC"/>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5" w15:restartNumberingAfterBreak="0">
    <w:nsid w:val="74F52DA5"/>
    <w:multiLevelType w:val="hybridMultilevel"/>
    <w:tmpl w:val="7C8A5914"/>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36" w15:restartNumberingAfterBreak="0">
    <w:nsid w:val="75C135AC"/>
    <w:multiLevelType w:val="hybridMultilevel"/>
    <w:tmpl w:val="9C46CD54"/>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7" w15:restartNumberingAfterBreak="0">
    <w:nsid w:val="7AE904E6"/>
    <w:multiLevelType w:val="hybridMultilevel"/>
    <w:tmpl w:val="4AB44262"/>
    <w:lvl w:ilvl="0" w:tplc="0ECE3D82">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5"/>
  </w:num>
  <w:num w:numId="3">
    <w:abstractNumId w:val="27"/>
  </w:num>
  <w:num w:numId="4">
    <w:abstractNumId w:val="36"/>
  </w:num>
  <w:num w:numId="5">
    <w:abstractNumId w:val="23"/>
  </w:num>
  <w:num w:numId="6">
    <w:abstractNumId w:val="10"/>
  </w:num>
  <w:num w:numId="7">
    <w:abstractNumId w:val="22"/>
  </w:num>
  <w:num w:numId="8">
    <w:abstractNumId w:val="26"/>
  </w:num>
  <w:num w:numId="9">
    <w:abstractNumId w:val="15"/>
  </w:num>
  <w:num w:numId="10">
    <w:abstractNumId w:val="9"/>
  </w:num>
  <w:num w:numId="11">
    <w:abstractNumId w:val="16"/>
  </w:num>
  <w:num w:numId="12">
    <w:abstractNumId w:val="31"/>
  </w:num>
  <w:num w:numId="13">
    <w:abstractNumId w:val="11"/>
  </w:num>
  <w:num w:numId="14">
    <w:abstractNumId w:val="32"/>
  </w:num>
  <w:num w:numId="15">
    <w:abstractNumId w:val="14"/>
  </w:num>
  <w:num w:numId="16">
    <w:abstractNumId w:val="35"/>
  </w:num>
  <w:num w:numId="17">
    <w:abstractNumId w:val="13"/>
  </w:num>
  <w:num w:numId="18">
    <w:abstractNumId w:val="33"/>
  </w:num>
  <w:num w:numId="19">
    <w:abstractNumId w:val="6"/>
  </w:num>
  <w:num w:numId="20">
    <w:abstractNumId w:val="3"/>
  </w:num>
  <w:num w:numId="21">
    <w:abstractNumId w:val="28"/>
  </w:num>
  <w:num w:numId="22">
    <w:abstractNumId w:val="17"/>
  </w:num>
  <w:num w:numId="23">
    <w:abstractNumId w:val="4"/>
  </w:num>
  <w:num w:numId="24">
    <w:abstractNumId w:val="12"/>
  </w:num>
  <w:num w:numId="25">
    <w:abstractNumId w:val="18"/>
  </w:num>
  <w:num w:numId="26">
    <w:abstractNumId w:val="25"/>
  </w:num>
  <w:num w:numId="27">
    <w:abstractNumId w:val="8"/>
  </w:num>
  <w:num w:numId="28">
    <w:abstractNumId w:val="30"/>
  </w:num>
  <w:num w:numId="29">
    <w:abstractNumId w:val="37"/>
  </w:num>
  <w:num w:numId="30">
    <w:abstractNumId w:val="21"/>
  </w:num>
  <w:num w:numId="31">
    <w:abstractNumId w:val="34"/>
  </w:num>
  <w:num w:numId="32">
    <w:abstractNumId w:val="19"/>
  </w:num>
  <w:num w:numId="33">
    <w:abstractNumId w:val="7"/>
  </w:num>
  <w:num w:numId="34">
    <w:abstractNumId w:val="24"/>
  </w:num>
  <w:num w:numId="35">
    <w:abstractNumId w:val="2"/>
  </w:num>
  <w:num w:numId="36">
    <w:abstractNumId w:val="29"/>
  </w:num>
  <w:num w:numId="37">
    <w:abstractNumId w:val="0"/>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readOnly" w:formatting="1" w:enforcement="0"/>
  <w:defaultTabStop w:val="720"/>
  <w:characterSpacingControl w:val="doNotCompress"/>
  <w:hdrShapeDefaults>
    <o:shapedefaults v:ext="edit" spidmax="36868"/>
    <o:shapelayout v:ext="edit">
      <o:idmap v:ext="edit" data="36"/>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54"/>
    <w:rsid w:val="00024127"/>
    <w:rsid w:val="00042096"/>
    <w:rsid w:val="0005708E"/>
    <w:rsid w:val="00070034"/>
    <w:rsid w:val="00090126"/>
    <w:rsid w:val="000A69E8"/>
    <w:rsid w:val="000C361C"/>
    <w:rsid w:val="000D39E9"/>
    <w:rsid w:val="000F6DD6"/>
    <w:rsid w:val="000F7F5C"/>
    <w:rsid w:val="001259F0"/>
    <w:rsid w:val="00126895"/>
    <w:rsid w:val="00137304"/>
    <w:rsid w:val="00165FCE"/>
    <w:rsid w:val="00170BE3"/>
    <w:rsid w:val="00177C29"/>
    <w:rsid w:val="001843A3"/>
    <w:rsid w:val="0019076E"/>
    <w:rsid w:val="001C3D71"/>
    <w:rsid w:val="001D5A4A"/>
    <w:rsid w:val="001D6013"/>
    <w:rsid w:val="001E739E"/>
    <w:rsid w:val="0020790F"/>
    <w:rsid w:val="0024585B"/>
    <w:rsid w:val="00266B69"/>
    <w:rsid w:val="00267182"/>
    <w:rsid w:val="002747C3"/>
    <w:rsid w:val="00292B51"/>
    <w:rsid w:val="002B4950"/>
    <w:rsid w:val="002B4CB0"/>
    <w:rsid w:val="002C5D8E"/>
    <w:rsid w:val="002D1E3E"/>
    <w:rsid w:val="002E0470"/>
    <w:rsid w:val="002E369A"/>
    <w:rsid w:val="002F5122"/>
    <w:rsid w:val="003005A6"/>
    <w:rsid w:val="00307991"/>
    <w:rsid w:val="00310E0E"/>
    <w:rsid w:val="003142C2"/>
    <w:rsid w:val="0032491A"/>
    <w:rsid w:val="00333FF9"/>
    <w:rsid w:val="00342F43"/>
    <w:rsid w:val="00346A8A"/>
    <w:rsid w:val="00347F73"/>
    <w:rsid w:val="00354524"/>
    <w:rsid w:val="003603F6"/>
    <w:rsid w:val="003A27A0"/>
    <w:rsid w:val="003B0088"/>
    <w:rsid w:val="003B4576"/>
    <w:rsid w:val="003B76D7"/>
    <w:rsid w:val="003C1C89"/>
    <w:rsid w:val="003D47E0"/>
    <w:rsid w:val="003D591C"/>
    <w:rsid w:val="0040248F"/>
    <w:rsid w:val="0044262C"/>
    <w:rsid w:val="00443299"/>
    <w:rsid w:val="0045746B"/>
    <w:rsid w:val="004646E6"/>
    <w:rsid w:val="00473E53"/>
    <w:rsid w:val="00484B54"/>
    <w:rsid w:val="0048673F"/>
    <w:rsid w:val="004901A7"/>
    <w:rsid w:val="004A2251"/>
    <w:rsid w:val="004A5B58"/>
    <w:rsid w:val="004A6958"/>
    <w:rsid w:val="004B1730"/>
    <w:rsid w:val="004B3287"/>
    <w:rsid w:val="004D21B9"/>
    <w:rsid w:val="004E3554"/>
    <w:rsid w:val="004E424E"/>
    <w:rsid w:val="004F28AF"/>
    <w:rsid w:val="005071B9"/>
    <w:rsid w:val="00513DDC"/>
    <w:rsid w:val="0051480D"/>
    <w:rsid w:val="00525213"/>
    <w:rsid w:val="005366D5"/>
    <w:rsid w:val="00552D73"/>
    <w:rsid w:val="0056103D"/>
    <w:rsid w:val="0056583C"/>
    <w:rsid w:val="0058179B"/>
    <w:rsid w:val="00585CE5"/>
    <w:rsid w:val="005B5120"/>
    <w:rsid w:val="005C4C01"/>
    <w:rsid w:val="005C5F4B"/>
    <w:rsid w:val="005D3635"/>
    <w:rsid w:val="005E7A5C"/>
    <w:rsid w:val="006244C8"/>
    <w:rsid w:val="0064149D"/>
    <w:rsid w:val="00666021"/>
    <w:rsid w:val="0067355C"/>
    <w:rsid w:val="00692850"/>
    <w:rsid w:val="006961C6"/>
    <w:rsid w:val="006B15C4"/>
    <w:rsid w:val="006C0D87"/>
    <w:rsid w:val="006C3B9F"/>
    <w:rsid w:val="006C722C"/>
    <w:rsid w:val="006D3B29"/>
    <w:rsid w:val="006D4074"/>
    <w:rsid w:val="006E086F"/>
    <w:rsid w:val="006E6A6B"/>
    <w:rsid w:val="0070088C"/>
    <w:rsid w:val="00710A3B"/>
    <w:rsid w:val="00713FF4"/>
    <w:rsid w:val="00727E77"/>
    <w:rsid w:val="00740C29"/>
    <w:rsid w:val="00761A08"/>
    <w:rsid w:val="00776810"/>
    <w:rsid w:val="00777242"/>
    <w:rsid w:val="007825DC"/>
    <w:rsid w:val="00784434"/>
    <w:rsid w:val="00786A5D"/>
    <w:rsid w:val="00796FE2"/>
    <w:rsid w:val="007978C7"/>
    <w:rsid w:val="007A063D"/>
    <w:rsid w:val="007C051B"/>
    <w:rsid w:val="007C4806"/>
    <w:rsid w:val="007C77A6"/>
    <w:rsid w:val="007D5CB3"/>
    <w:rsid w:val="007E4C07"/>
    <w:rsid w:val="007E7E61"/>
    <w:rsid w:val="0082268E"/>
    <w:rsid w:val="00835FC1"/>
    <w:rsid w:val="00836360"/>
    <w:rsid w:val="0084519A"/>
    <w:rsid w:val="008529D4"/>
    <w:rsid w:val="00853B57"/>
    <w:rsid w:val="0086053F"/>
    <w:rsid w:val="008723F8"/>
    <w:rsid w:val="00875BCF"/>
    <w:rsid w:val="00884629"/>
    <w:rsid w:val="00894837"/>
    <w:rsid w:val="008A4A1B"/>
    <w:rsid w:val="008B4634"/>
    <w:rsid w:val="008B6E92"/>
    <w:rsid w:val="008C2120"/>
    <w:rsid w:val="008E2B1A"/>
    <w:rsid w:val="008F060E"/>
    <w:rsid w:val="008F2091"/>
    <w:rsid w:val="0091705D"/>
    <w:rsid w:val="00945316"/>
    <w:rsid w:val="00947668"/>
    <w:rsid w:val="009550E8"/>
    <w:rsid w:val="00965790"/>
    <w:rsid w:val="00972EF3"/>
    <w:rsid w:val="009825E5"/>
    <w:rsid w:val="0098570E"/>
    <w:rsid w:val="00987E13"/>
    <w:rsid w:val="00991DCA"/>
    <w:rsid w:val="00992BD6"/>
    <w:rsid w:val="00995D9C"/>
    <w:rsid w:val="009A6543"/>
    <w:rsid w:val="009B0F56"/>
    <w:rsid w:val="009C788F"/>
    <w:rsid w:val="00A02071"/>
    <w:rsid w:val="00A1229B"/>
    <w:rsid w:val="00A13072"/>
    <w:rsid w:val="00A308CE"/>
    <w:rsid w:val="00A81DC0"/>
    <w:rsid w:val="00A91E2B"/>
    <w:rsid w:val="00AA3609"/>
    <w:rsid w:val="00AC3F5F"/>
    <w:rsid w:val="00AC412C"/>
    <w:rsid w:val="00AC64C2"/>
    <w:rsid w:val="00AD1B04"/>
    <w:rsid w:val="00AD52DC"/>
    <w:rsid w:val="00AF014B"/>
    <w:rsid w:val="00AF6160"/>
    <w:rsid w:val="00B025B5"/>
    <w:rsid w:val="00B05061"/>
    <w:rsid w:val="00B05A35"/>
    <w:rsid w:val="00B36AAC"/>
    <w:rsid w:val="00B42507"/>
    <w:rsid w:val="00B47EA8"/>
    <w:rsid w:val="00B739E6"/>
    <w:rsid w:val="00B75B9F"/>
    <w:rsid w:val="00B9075E"/>
    <w:rsid w:val="00BF049E"/>
    <w:rsid w:val="00BF0640"/>
    <w:rsid w:val="00C0651A"/>
    <w:rsid w:val="00C15C64"/>
    <w:rsid w:val="00C234AA"/>
    <w:rsid w:val="00C33826"/>
    <w:rsid w:val="00C744BB"/>
    <w:rsid w:val="00C75864"/>
    <w:rsid w:val="00C868D0"/>
    <w:rsid w:val="00C9653E"/>
    <w:rsid w:val="00CB0489"/>
    <w:rsid w:val="00CC05A7"/>
    <w:rsid w:val="00CC272E"/>
    <w:rsid w:val="00D32385"/>
    <w:rsid w:val="00D42691"/>
    <w:rsid w:val="00D7782F"/>
    <w:rsid w:val="00D8244C"/>
    <w:rsid w:val="00D86672"/>
    <w:rsid w:val="00DA25F5"/>
    <w:rsid w:val="00DB3307"/>
    <w:rsid w:val="00DE5C6A"/>
    <w:rsid w:val="00DF0C3C"/>
    <w:rsid w:val="00E007E6"/>
    <w:rsid w:val="00E01C8B"/>
    <w:rsid w:val="00E06DB7"/>
    <w:rsid w:val="00E23203"/>
    <w:rsid w:val="00E46421"/>
    <w:rsid w:val="00E92D22"/>
    <w:rsid w:val="00EA6B9E"/>
    <w:rsid w:val="00EA72ED"/>
    <w:rsid w:val="00EE47DB"/>
    <w:rsid w:val="00EE7CE9"/>
    <w:rsid w:val="00EF1ADC"/>
    <w:rsid w:val="00F01413"/>
    <w:rsid w:val="00F03E15"/>
    <w:rsid w:val="00F07381"/>
    <w:rsid w:val="00F26955"/>
    <w:rsid w:val="00F56275"/>
    <w:rsid w:val="00F7707C"/>
    <w:rsid w:val="00F805CE"/>
    <w:rsid w:val="00F90FD9"/>
    <w:rsid w:val="00F96C60"/>
    <w:rsid w:val="00FD0579"/>
    <w:rsid w:val="00FF4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8"/>
    <o:shapelayout v:ext="edit">
      <o:idmap v:ext="edit" data="1"/>
    </o:shapelayout>
  </w:shapeDefaults>
  <w:decimalSymbol w:val="."/>
  <w:listSeparator w:val=","/>
  <w14:docId w14:val="0DDEFA2B"/>
  <w15:docId w15:val="{8EA83652-1745-482B-B108-4CD3E43B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438" w:hanging="10"/>
    </w:pPr>
    <w:rPr>
      <w:rFonts w:ascii="Calibri" w:eastAsia="Calibri" w:hAnsi="Calibri" w:cs="Calibri"/>
      <w:color w:val="000000"/>
      <w:sz w:val="24"/>
      <w:lang w:val="en-GB"/>
    </w:rPr>
  </w:style>
  <w:style w:type="paragraph" w:styleId="Heading1">
    <w:name w:val="heading 1"/>
    <w:next w:val="Normal"/>
    <w:link w:val="Heading1Char"/>
    <w:unhideWhenUsed/>
    <w:qFormat/>
    <w:pPr>
      <w:keepNext/>
      <w:keepLines/>
      <w:spacing w:after="0"/>
      <w:ind w:right="4008"/>
      <w:jc w:val="right"/>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ind w:left="1839" w:hanging="10"/>
      <w:jc w:val="right"/>
      <w:outlineLvl w:val="1"/>
    </w:pPr>
    <w:rPr>
      <w:rFonts w:ascii="Calibri" w:eastAsia="Calibri" w:hAnsi="Calibri" w:cs="Calibri"/>
      <w:b/>
      <w:color w:val="000000"/>
      <w:sz w:val="32"/>
    </w:rPr>
  </w:style>
  <w:style w:type="paragraph" w:styleId="Heading3">
    <w:name w:val="heading 3"/>
    <w:next w:val="Normal"/>
    <w:link w:val="Heading3Char"/>
    <w:uiPriority w:val="9"/>
    <w:unhideWhenUsed/>
    <w:qFormat/>
    <w:pPr>
      <w:keepNext/>
      <w:keepLines/>
      <w:spacing w:after="0"/>
      <w:ind w:left="438" w:hanging="10"/>
      <w:outlineLvl w:val="2"/>
    </w:pPr>
    <w:rPr>
      <w:rFonts w:ascii="Calibri" w:eastAsia="Calibri" w:hAnsi="Calibri" w:cs="Calibri"/>
      <w:color w:val="000000"/>
      <w:sz w:val="24"/>
      <w:u w:val="single" w:color="000000"/>
    </w:rPr>
  </w:style>
  <w:style w:type="paragraph" w:styleId="Heading4">
    <w:name w:val="heading 4"/>
    <w:next w:val="Normal"/>
    <w:link w:val="Heading4Char"/>
    <w:uiPriority w:val="9"/>
    <w:unhideWhenUsed/>
    <w:qFormat/>
    <w:pPr>
      <w:keepNext/>
      <w:keepLines/>
      <w:spacing w:after="0"/>
      <w:ind w:left="10" w:hanging="10"/>
      <w:outlineLvl w:val="3"/>
    </w:pPr>
    <w:rPr>
      <w:rFonts w:ascii="Calibri" w:eastAsia="Calibri" w:hAnsi="Calibri" w:cs="Calibri"/>
      <w:b/>
      <w:color w:val="000000"/>
      <w:sz w:val="24"/>
    </w:rPr>
  </w:style>
  <w:style w:type="paragraph" w:styleId="Heading5">
    <w:name w:val="heading 5"/>
    <w:basedOn w:val="Normal"/>
    <w:next w:val="Normal"/>
    <w:link w:val="Heading5Char"/>
    <w:uiPriority w:val="9"/>
    <w:unhideWhenUsed/>
    <w:qFormat/>
    <w:rsid w:val="00FD057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4"/>
      <w:u w:val="single" w:color="000000"/>
    </w:rPr>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Calibri" w:eastAsia="Calibri" w:hAnsi="Calibri" w:cs="Calibri"/>
      <w:b/>
      <w:color w:val="000000"/>
      <w:sz w:val="36"/>
    </w:rPr>
  </w:style>
  <w:style w:type="character" w:customStyle="1" w:styleId="Heading4Char">
    <w:name w:val="Heading 4 Char"/>
    <w:link w:val="Heading4"/>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C1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C89"/>
    <w:rPr>
      <w:rFonts w:ascii="Calibri" w:eastAsia="Calibri" w:hAnsi="Calibri" w:cs="Calibri"/>
      <w:color w:val="000000"/>
      <w:sz w:val="24"/>
    </w:rPr>
  </w:style>
  <w:style w:type="paragraph" w:styleId="TOC1">
    <w:name w:val="toc 1"/>
    <w:basedOn w:val="Normal"/>
    <w:next w:val="Normal"/>
    <w:autoRedefine/>
    <w:uiPriority w:val="39"/>
    <w:rsid w:val="00525213"/>
    <w:pPr>
      <w:tabs>
        <w:tab w:val="right" w:leader="dot" w:pos="9016"/>
      </w:tabs>
      <w:spacing w:after="0" w:line="480" w:lineRule="auto"/>
      <w:ind w:left="0" w:firstLine="0"/>
      <w:jc w:val="both"/>
    </w:pPr>
    <w:rPr>
      <w:rFonts w:ascii="Arial" w:eastAsia="Times New Roman" w:hAnsi="Arial" w:cs="Arial"/>
      <w:noProof/>
      <w:color w:val="5B9BD5" w:themeColor="accent1"/>
      <w:szCs w:val="28"/>
    </w:rPr>
  </w:style>
  <w:style w:type="character" w:styleId="Hyperlink">
    <w:name w:val="Hyperlink"/>
    <w:uiPriority w:val="99"/>
    <w:rsid w:val="00AC412C"/>
    <w:rPr>
      <w:color w:val="0000FF"/>
      <w:u w:val="single"/>
    </w:rPr>
  </w:style>
  <w:style w:type="paragraph" w:customStyle="1" w:styleId="Numbered">
    <w:name w:val="Numbered"/>
    <w:basedOn w:val="Normal"/>
    <w:rsid w:val="00070034"/>
    <w:pPr>
      <w:widowControl w:val="0"/>
      <w:overflowPunct w:val="0"/>
      <w:autoSpaceDE w:val="0"/>
      <w:autoSpaceDN w:val="0"/>
      <w:adjustRightInd w:val="0"/>
      <w:spacing w:after="240" w:line="240" w:lineRule="auto"/>
      <w:ind w:left="0" w:firstLine="0"/>
      <w:textAlignment w:val="baseline"/>
    </w:pPr>
    <w:rPr>
      <w:rFonts w:ascii="Arial" w:eastAsia="Times New Roman" w:hAnsi="Arial" w:cs="Times New Roman"/>
      <w:color w:val="auto"/>
      <w:sz w:val="22"/>
      <w:szCs w:val="20"/>
    </w:rPr>
  </w:style>
  <w:style w:type="character" w:styleId="CommentReference">
    <w:name w:val="annotation reference"/>
    <w:basedOn w:val="DefaultParagraphFont"/>
    <w:uiPriority w:val="99"/>
    <w:semiHidden/>
    <w:unhideWhenUsed/>
    <w:rsid w:val="000F6DD6"/>
    <w:rPr>
      <w:sz w:val="16"/>
      <w:szCs w:val="16"/>
    </w:rPr>
  </w:style>
  <w:style w:type="paragraph" w:styleId="CommentText">
    <w:name w:val="annotation text"/>
    <w:basedOn w:val="Normal"/>
    <w:link w:val="CommentTextChar"/>
    <w:uiPriority w:val="99"/>
    <w:semiHidden/>
    <w:unhideWhenUsed/>
    <w:rsid w:val="000F6DD6"/>
    <w:pPr>
      <w:spacing w:line="240" w:lineRule="auto"/>
    </w:pPr>
    <w:rPr>
      <w:sz w:val="20"/>
      <w:szCs w:val="20"/>
    </w:rPr>
  </w:style>
  <w:style w:type="character" w:customStyle="1" w:styleId="CommentTextChar">
    <w:name w:val="Comment Text Char"/>
    <w:basedOn w:val="DefaultParagraphFont"/>
    <w:link w:val="CommentText"/>
    <w:uiPriority w:val="99"/>
    <w:semiHidden/>
    <w:rsid w:val="000F6DD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F6DD6"/>
    <w:rPr>
      <w:b/>
      <w:bCs/>
    </w:rPr>
  </w:style>
  <w:style w:type="character" w:customStyle="1" w:styleId="CommentSubjectChar">
    <w:name w:val="Comment Subject Char"/>
    <w:basedOn w:val="CommentTextChar"/>
    <w:link w:val="CommentSubject"/>
    <w:uiPriority w:val="99"/>
    <w:semiHidden/>
    <w:rsid w:val="000F6DD6"/>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0F6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DD6"/>
    <w:rPr>
      <w:rFonts w:ascii="Segoe UI" w:eastAsia="Calibri" w:hAnsi="Segoe UI" w:cs="Segoe UI"/>
      <w:color w:val="000000"/>
      <w:sz w:val="18"/>
      <w:szCs w:val="18"/>
    </w:rPr>
  </w:style>
  <w:style w:type="table" w:styleId="TableGrid0">
    <w:name w:val="Table Grid"/>
    <w:basedOn w:val="TableNormal"/>
    <w:uiPriority w:val="39"/>
    <w:rsid w:val="00473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B1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5C4"/>
    <w:rPr>
      <w:rFonts w:ascii="Calibri" w:eastAsia="Calibri" w:hAnsi="Calibri" w:cs="Calibri"/>
      <w:color w:val="000000"/>
      <w:sz w:val="24"/>
    </w:rPr>
  </w:style>
  <w:style w:type="paragraph" w:styleId="ListParagraph">
    <w:name w:val="List Paragraph"/>
    <w:basedOn w:val="Normal"/>
    <w:uiPriority w:val="34"/>
    <w:qFormat/>
    <w:rsid w:val="002B4950"/>
    <w:pPr>
      <w:ind w:left="720"/>
      <w:contextualSpacing/>
    </w:pPr>
  </w:style>
  <w:style w:type="character" w:customStyle="1" w:styleId="Heading5Char">
    <w:name w:val="Heading 5 Char"/>
    <w:basedOn w:val="DefaultParagraphFont"/>
    <w:link w:val="Heading5"/>
    <w:uiPriority w:val="9"/>
    <w:rsid w:val="00FD0579"/>
    <w:rPr>
      <w:rFonts w:asciiTheme="majorHAnsi" w:eastAsiaTheme="majorEastAsia" w:hAnsiTheme="majorHAnsi" w:cstheme="majorBidi"/>
      <w:color w:val="2E74B5" w:themeColor="accent1" w:themeShade="BF"/>
      <w:sz w:val="24"/>
    </w:rPr>
  </w:style>
  <w:style w:type="paragraph" w:styleId="TOCHeading">
    <w:name w:val="TOC Heading"/>
    <w:basedOn w:val="Heading1"/>
    <w:next w:val="Normal"/>
    <w:uiPriority w:val="39"/>
    <w:unhideWhenUsed/>
    <w:qFormat/>
    <w:rsid w:val="008723F8"/>
    <w:pPr>
      <w:spacing w:before="240"/>
      <w:ind w:right="0"/>
      <w:jc w:val="left"/>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8723F8"/>
    <w:pPr>
      <w:spacing w:after="100"/>
      <w:ind w:left="240"/>
    </w:pPr>
  </w:style>
  <w:style w:type="paragraph" w:styleId="TOC3">
    <w:name w:val="toc 3"/>
    <w:basedOn w:val="Normal"/>
    <w:next w:val="Normal"/>
    <w:autoRedefine/>
    <w:uiPriority w:val="39"/>
    <w:unhideWhenUsed/>
    <w:rsid w:val="008723F8"/>
    <w:pPr>
      <w:spacing w:after="100"/>
      <w:ind w:left="480"/>
    </w:pPr>
  </w:style>
  <w:style w:type="paragraph" w:styleId="Revision">
    <w:name w:val="Revision"/>
    <w:hidden/>
    <w:uiPriority w:val="99"/>
    <w:semiHidden/>
    <w:rsid w:val="00137304"/>
    <w:pPr>
      <w:spacing w:after="0" w:line="240" w:lineRule="auto"/>
    </w:pPr>
    <w:rPr>
      <w:rFonts w:ascii="Calibri" w:eastAsia="Calibri" w:hAnsi="Calibri" w:cs="Calibri"/>
      <w:color w:val="000000"/>
      <w:sz w:val="24"/>
    </w:rPr>
  </w:style>
  <w:style w:type="paragraph" w:styleId="NormalWeb">
    <w:name w:val="Normal (Web)"/>
    <w:basedOn w:val="Normal"/>
    <w:uiPriority w:val="99"/>
    <w:semiHidden/>
    <w:unhideWhenUsed/>
    <w:rsid w:val="007C051B"/>
    <w:pPr>
      <w:spacing w:before="100" w:beforeAutospacing="1" w:after="100" w:afterAutospacing="1" w:line="240" w:lineRule="auto"/>
      <w:ind w:left="0" w:firstLine="0"/>
    </w:pPr>
    <w:rPr>
      <w:rFonts w:ascii="Times New Roman" w:eastAsia="Times New Roman" w:hAnsi="Times New Roman" w:cs="Times New Roman"/>
      <w:color w:val="auto"/>
      <w:szCs w:val="24"/>
      <w:lang w:eastAsia="en-GB"/>
    </w:rPr>
  </w:style>
  <w:style w:type="character" w:customStyle="1" w:styleId="Heading8Char">
    <w:name w:val="Heading 8 Char"/>
    <w:rsid w:val="004B3287"/>
    <w:rPr>
      <w:rFonts w:ascii="Calibri" w:hAnsi="Calibri"/>
      <w:i/>
      <w:iCs/>
      <w:sz w:val="22"/>
      <w:szCs w:val="24"/>
    </w:rPr>
  </w:style>
  <w:style w:type="paragraph" w:customStyle="1" w:styleId="DeptBullets">
    <w:name w:val="DeptBullets"/>
    <w:basedOn w:val="Normal"/>
    <w:rsid w:val="004B3287"/>
    <w:pPr>
      <w:widowControl w:val="0"/>
      <w:numPr>
        <w:numId w:val="31"/>
      </w:numPr>
      <w:suppressAutoHyphens/>
      <w:overflowPunct w:val="0"/>
      <w:autoSpaceDE w:val="0"/>
      <w:autoSpaceDN w:val="0"/>
      <w:spacing w:after="240" w:line="240" w:lineRule="auto"/>
      <w:textAlignment w:val="baseline"/>
    </w:pPr>
    <w:rPr>
      <w:rFonts w:ascii="Arial" w:eastAsia="Times New Roman" w:hAnsi="Arial" w:cs="Times New Roman"/>
      <w:color w:val="auto"/>
      <w:szCs w:val="20"/>
    </w:rPr>
  </w:style>
  <w:style w:type="numbering" w:customStyle="1" w:styleId="LFO11">
    <w:name w:val="LFO11"/>
    <w:basedOn w:val="NoList"/>
    <w:rsid w:val="004B3287"/>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7367">
      <w:bodyDiv w:val="1"/>
      <w:marLeft w:val="0"/>
      <w:marRight w:val="0"/>
      <w:marTop w:val="0"/>
      <w:marBottom w:val="0"/>
      <w:divBdr>
        <w:top w:val="none" w:sz="0" w:space="0" w:color="auto"/>
        <w:left w:val="none" w:sz="0" w:space="0" w:color="auto"/>
        <w:bottom w:val="none" w:sz="0" w:space="0" w:color="auto"/>
        <w:right w:val="none" w:sz="0" w:space="0" w:color="auto"/>
      </w:divBdr>
      <w:divsChild>
        <w:div w:id="373425095">
          <w:marLeft w:val="0"/>
          <w:marRight w:val="0"/>
          <w:marTop w:val="0"/>
          <w:marBottom w:val="0"/>
          <w:divBdr>
            <w:top w:val="none" w:sz="0" w:space="0" w:color="auto"/>
            <w:left w:val="none" w:sz="0" w:space="0" w:color="auto"/>
            <w:bottom w:val="none" w:sz="0" w:space="0" w:color="auto"/>
            <w:right w:val="none" w:sz="0" w:space="0" w:color="auto"/>
          </w:divBdr>
        </w:div>
        <w:div w:id="2134404386">
          <w:marLeft w:val="0"/>
          <w:marRight w:val="0"/>
          <w:marTop w:val="0"/>
          <w:marBottom w:val="0"/>
          <w:divBdr>
            <w:top w:val="none" w:sz="0" w:space="0" w:color="auto"/>
            <w:left w:val="none" w:sz="0" w:space="0" w:color="auto"/>
            <w:bottom w:val="none" w:sz="0" w:space="0" w:color="auto"/>
            <w:right w:val="none" w:sz="0" w:space="0" w:color="auto"/>
          </w:divBdr>
        </w:div>
        <w:div w:id="1607469250">
          <w:marLeft w:val="0"/>
          <w:marRight w:val="0"/>
          <w:marTop w:val="0"/>
          <w:marBottom w:val="0"/>
          <w:divBdr>
            <w:top w:val="none" w:sz="0" w:space="0" w:color="auto"/>
            <w:left w:val="none" w:sz="0" w:space="0" w:color="auto"/>
            <w:bottom w:val="none" w:sz="0" w:space="0" w:color="auto"/>
            <w:right w:val="none" w:sz="0" w:space="0" w:color="auto"/>
          </w:divBdr>
        </w:div>
        <w:div w:id="233467470">
          <w:marLeft w:val="0"/>
          <w:marRight w:val="0"/>
          <w:marTop w:val="0"/>
          <w:marBottom w:val="0"/>
          <w:divBdr>
            <w:top w:val="none" w:sz="0" w:space="0" w:color="auto"/>
            <w:left w:val="none" w:sz="0" w:space="0" w:color="auto"/>
            <w:bottom w:val="none" w:sz="0" w:space="0" w:color="auto"/>
            <w:right w:val="none" w:sz="0" w:space="0" w:color="auto"/>
          </w:divBdr>
        </w:div>
        <w:div w:id="1603225701">
          <w:marLeft w:val="0"/>
          <w:marRight w:val="0"/>
          <w:marTop w:val="0"/>
          <w:marBottom w:val="0"/>
          <w:divBdr>
            <w:top w:val="none" w:sz="0" w:space="0" w:color="auto"/>
            <w:left w:val="none" w:sz="0" w:space="0" w:color="auto"/>
            <w:bottom w:val="none" w:sz="0" w:space="0" w:color="auto"/>
            <w:right w:val="none" w:sz="0" w:space="0" w:color="auto"/>
          </w:divBdr>
        </w:div>
        <w:div w:id="1502814107">
          <w:marLeft w:val="0"/>
          <w:marRight w:val="0"/>
          <w:marTop w:val="0"/>
          <w:marBottom w:val="0"/>
          <w:divBdr>
            <w:top w:val="none" w:sz="0" w:space="0" w:color="auto"/>
            <w:left w:val="none" w:sz="0" w:space="0" w:color="auto"/>
            <w:bottom w:val="none" w:sz="0" w:space="0" w:color="auto"/>
            <w:right w:val="none" w:sz="0" w:space="0" w:color="auto"/>
          </w:divBdr>
        </w:div>
      </w:divsChild>
    </w:div>
    <w:div w:id="243802438">
      <w:bodyDiv w:val="1"/>
      <w:marLeft w:val="0"/>
      <w:marRight w:val="0"/>
      <w:marTop w:val="0"/>
      <w:marBottom w:val="0"/>
      <w:divBdr>
        <w:top w:val="none" w:sz="0" w:space="0" w:color="auto"/>
        <w:left w:val="none" w:sz="0" w:space="0" w:color="auto"/>
        <w:bottom w:val="none" w:sz="0" w:space="0" w:color="auto"/>
        <w:right w:val="none" w:sz="0" w:space="0" w:color="auto"/>
      </w:divBdr>
    </w:div>
    <w:div w:id="262424657">
      <w:bodyDiv w:val="1"/>
      <w:marLeft w:val="0"/>
      <w:marRight w:val="0"/>
      <w:marTop w:val="0"/>
      <w:marBottom w:val="0"/>
      <w:divBdr>
        <w:top w:val="none" w:sz="0" w:space="0" w:color="auto"/>
        <w:left w:val="none" w:sz="0" w:space="0" w:color="auto"/>
        <w:bottom w:val="none" w:sz="0" w:space="0" w:color="auto"/>
        <w:right w:val="none" w:sz="0" w:space="0" w:color="auto"/>
      </w:divBdr>
    </w:div>
    <w:div w:id="332954129">
      <w:bodyDiv w:val="1"/>
      <w:marLeft w:val="0"/>
      <w:marRight w:val="0"/>
      <w:marTop w:val="0"/>
      <w:marBottom w:val="0"/>
      <w:divBdr>
        <w:top w:val="none" w:sz="0" w:space="0" w:color="auto"/>
        <w:left w:val="none" w:sz="0" w:space="0" w:color="auto"/>
        <w:bottom w:val="none" w:sz="0" w:space="0" w:color="auto"/>
        <w:right w:val="none" w:sz="0" w:space="0" w:color="auto"/>
      </w:divBdr>
      <w:divsChild>
        <w:div w:id="1544950642">
          <w:marLeft w:val="0"/>
          <w:marRight w:val="0"/>
          <w:marTop w:val="0"/>
          <w:marBottom w:val="0"/>
          <w:divBdr>
            <w:top w:val="none" w:sz="0" w:space="0" w:color="auto"/>
            <w:left w:val="none" w:sz="0" w:space="0" w:color="auto"/>
            <w:bottom w:val="none" w:sz="0" w:space="0" w:color="auto"/>
            <w:right w:val="none" w:sz="0" w:space="0" w:color="auto"/>
          </w:divBdr>
          <w:divsChild>
            <w:div w:id="210458172">
              <w:marLeft w:val="0"/>
              <w:marRight w:val="0"/>
              <w:marTop w:val="0"/>
              <w:marBottom w:val="0"/>
              <w:divBdr>
                <w:top w:val="none" w:sz="0" w:space="0" w:color="auto"/>
                <w:left w:val="none" w:sz="0" w:space="0" w:color="auto"/>
                <w:bottom w:val="none" w:sz="0" w:space="0" w:color="auto"/>
                <w:right w:val="none" w:sz="0" w:space="0" w:color="auto"/>
              </w:divBdr>
              <w:divsChild>
                <w:div w:id="1939364093">
                  <w:marLeft w:val="0"/>
                  <w:marRight w:val="0"/>
                  <w:marTop w:val="0"/>
                  <w:marBottom w:val="0"/>
                  <w:divBdr>
                    <w:top w:val="none" w:sz="0" w:space="0" w:color="auto"/>
                    <w:left w:val="none" w:sz="0" w:space="0" w:color="auto"/>
                    <w:bottom w:val="none" w:sz="0" w:space="0" w:color="auto"/>
                    <w:right w:val="none" w:sz="0" w:space="0" w:color="auto"/>
                  </w:divBdr>
                  <w:divsChild>
                    <w:div w:id="1408190285">
                      <w:marLeft w:val="0"/>
                      <w:marRight w:val="0"/>
                      <w:marTop w:val="0"/>
                      <w:marBottom w:val="0"/>
                      <w:divBdr>
                        <w:top w:val="none" w:sz="0" w:space="0" w:color="auto"/>
                        <w:left w:val="none" w:sz="0" w:space="0" w:color="auto"/>
                        <w:bottom w:val="none" w:sz="0" w:space="0" w:color="auto"/>
                        <w:right w:val="none" w:sz="0" w:space="0" w:color="auto"/>
                      </w:divBdr>
                      <w:divsChild>
                        <w:div w:id="843908032">
                          <w:marLeft w:val="0"/>
                          <w:marRight w:val="0"/>
                          <w:marTop w:val="0"/>
                          <w:marBottom w:val="0"/>
                          <w:divBdr>
                            <w:top w:val="none" w:sz="0" w:space="0" w:color="auto"/>
                            <w:left w:val="none" w:sz="0" w:space="0" w:color="auto"/>
                            <w:bottom w:val="none" w:sz="0" w:space="0" w:color="auto"/>
                            <w:right w:val="none" w:sz="0" w:space="0" w:color="auto"/>
                          </w:divBdr>
                          <w:divsChild>
                            <w:div w:id="18268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144205">
      <w:bodyDiv w:val="1"/>
      <w:marLeft w:val="0"/>
      <w:marRight w:val="0"/>
      <w:marTop w:val="0"/>
      <w:marBottom w:val="0"/>
      <w:divBdr>
        <w:top w:val="none" w:sz="0" w:space="0" w:color="auto"/>
        <w:left w:val="none" w:sz="0" w:space="0" w:color="auto"/>
        <w:bottom w:val="none" w:sz="0" w:space="0" w:color="auto"/>
        <w:right w:val="none" w:sz="0" w:space="0" w:color="auto"/>
      </w:divBdr>
    </w:div>
    <w:div w:id="719209065">
      <w:bodyDiv w:val="1"/>
      <w:marLeft w:val="0"/>
      <w:marRight w:val="0"/>
      <w:marTop w:val="0"/>
      <w:marBottom w:val="0"/>
      <w:divBdr>
        <w:top w:val="none" w:sz="0" w:space="0" w:color="auto"/>
        <w:left w:val="none" w:sz="0" w:space="0" w:color="auto"/>
        <w:bottom w:val="none" w:sz="0" w:space="0" w:color="auto"/>
        <w:right w:val="none" w:sz="0" w:space="0" w:color="auto"/>
      </w:divBdr>
      <w:divsChild>
        <w:div w:id="1431469259">
          <w:marLeft w:val="0"/>
          <w:marRight w:val="0"/>
          <w:marTop w:val="0"/>
          <w:marBottom w:val="0"/>
          <w:divBdr>
            <w:top w:val="none" w:sz="0" w:space="0" w:color="auto"/>
            <w:left w:val="none" w:sz="0" w:space="0" w:color="auto"/>
            <w:bottom w:val="none" w:sz="0" w:space="0" w:color="auto"/>
            <w:right w:val="none" w:sz="0" w:space="0" w:color="auto"/>
          </w:divBdr>
          <w:divsChild>
            <w:div w:id="553390637">
              <w:marLeft w:val="0"/>
              <w:marRight w:val="0"/>
              <w:marTop w:val="0"/>
              <w:marBottom w:val="0"/>
              <w:divBdr>
                <w:top w:val="none" w:sz="0" w:space="0" w:color="auto"/>
                <w:left w:val="none" w:sz="0" w:space="0" w:color="auto"/>
                <w:bottom w:val="none" w:sz="0" w:space="0" w:color="auto"/>
                <w:right w:val="none" w:sz="0" w:space="0" w:color="auto"/>
              </w:divBdr>
              <w:divsChild>
                <w:div w:id="788864637">
                  <w:marLeft w:val="0"/>
                  <w:marRight w:val="0"/>
                  <w:marTop w:val="0"/>
                  <w:marBottom w:val="0"/>
                  <w:divBdr>
                    <w:top w:val="none" w:sz="0" w:space="0" w:color="auto"/>
                    <w:left w:val="none" w:sz="0" w:space="0" w:color="auto"/>
                    <w:bottom w:val="none" w:sz="0" w:space="0" w:color="auto"/>
                    <w:right w:val="none" w:sz="0" w:space="0" w:color="auto"/>
                  </w:divBdr>
                  <w:divsChild>
                    <w:div w:id="1884899774">
                      <w:marLeft w:val="0"/>
                      <w:marRight w:val="0"/>
                      <w:marTop w:val="0"/>
                      <w:marBottom w:val="0"/>
                      <w:divBdr>
                        <w:top w:val="none" w:sz="0" w:space="0" w:color="auto"/>
                        <w:left w:val="none" w:sz="0" w:space="0" w:color="auto"/>
                        <w:bottom w:val="none" w:sz="0" w:space="0" w:color="auto"/>
                        <w:right w:val="none" w:sz="0" w:space="0" w:color="auto"/>
                      </w:divBdr>
                      <w:divsChild>
                        <w:div w:id="2060861417">
                          <w:marLeft w:val="0"/>
                          <w:marRight w:val="0"/>
                          <w:marTop w:val="0"/>
                          <w:marBottom w:val="0"/>
                          <w:divBdr>
                            <w:top w:val="none" w:sz="0" w:space="0" w:color="auto"/>
                            <w:left w:val="none" w:sz="0" w:space="0" w:color="auto"/>
                            <w:bottom w:val="none" w:sz="0" w:space="0" w:color="auto"/>
                            <w:right w:val="none" w:sz="0" w:space="0" w:color="auto"/>
                          </w:divBdr>
                          <w:divsChild>
                            <w:div w:id="183568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040745">
      <w:bodyDiv w:val="1"/>
      <w:marLeft w:val="0"/>
      <w:marRight w:val="0"/>
      <w:marTop w:val="0"/>
      <w:marBottom w:val="0"/>
      <w:divBdr>
        <w:top w:val="none" w:sz="0" w:space="0" w:color="auto"/>
        <w:left w:val="none" w:sz="0" w:space="0" w:color="auto"/>
        <w:bottom w:val="none" w:sz="0" w:space="0" w:color="auto"/>
        <w:right w:val="none" w:sz="0" w:space="0" w:color="auto"/>
      </w:divBdr>
    </w:div>
    <w:div w:id="1045527512">
      <w:bodyDiv w:val="1"/>
      <w:marLeft w:val="0"/>
      <w:marRight w:val="0"/>
      <w:marTop w:val="0"/>
      <w:marBottom w:val="0"/>
      <w:divBdr>
        <w:top w:val="none" w:sz="0" w:space="0" w:color="auto"/>
        <w:left w:val="none" w:sz="0" w:space="0" w:color="auto"/>
        <w:bottom w:val="none" w:sz="0" w:space="0" w:color="auto"/>
        <w:right w:val="none" w:sz="0" w:space="0" w:color="auto"/>
      </w:divBdr>
    </w:div>
    <w:div w:id="1578901120">
      <w:bodyDiv w:val="1"/>
      <w:marLeft w:val="0"/>
      <w:marRight w:val="0"/>
      <w:marTop w:val="0"/>
      <w:marBottom w:val="0"/>
      <w:divBdr>
        <w:top w:val="none" w:sz="0" w:space="0" w:color="auto"/>
        <w:left w:val="none" w:sz="0" w:space="0" w:color="auto"/>
        <w:bottom w:val="none" w:sz="0" w:space="0" w:color="auto"/>
        <w:right w:val="none" w:sz="0" w:space="0" w:color="auto"/>
      </w:divBdr>
    </w:div>
    <w:div w:id="1869491614">
      <w:bodyDiv w:val="1"/>
      <w:marLeft w:val="0"/>
      <w:marRight w:val="0"/>
      <w:marTop w:val="0"/>
      <w:marBottom w:val="0"/>
      <w:divBdr>
        <w:top w:val="none" w:sz="0" w:space="0" w:color="auto"/>
        <w:left w:val="none" w:sz="0" w:space="0" w:color="auto"/>
        <w:bottom w:val="none" w:sz="0" w:space="0" w:color="auto"/>
        <w:right w:val="none" w:sz="0" w:space="0" w:color="auto"/>
      </w:divBdr>
    </w:div>
    <w:div w:id="1990009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iahe.org.uk/about-us/policies/policy-on-frivolous-or-vexatious-complaints.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ducation.gov.uk/contactu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chool-discipline-exclusions"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www.oneeducation.co.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hrpeople@oneeducation.co.uk" TargetMode="External"/><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8784DF9B559147B8F6CC1357CAE1B5" ma:contentTypeVersion="9" ma:contentTypeDescription="Create a new document." ma:contentTypeScope="" ma:versionID="5d5997b82e29c069ae651d59d4f28547">
  <xsd:schema xmlns:xsd="http://www.w3.org/2001/XMLSchema" xmlns:xs="http://www.w3.org/2001/XMLSchema" xmlns:p="http://schemas.microsoft.com/office/2006/metadata/properties" xmlns:ns2="443dfb27-a79f-47dc-9c81-a1f55fffe1f7" targetNamespace="http://schemas.microsoft.com/office/2006/metadata/properties" ma:root="true" ma:fieldsID="f36bd5930e8145382d9c57899aa466d1" ns2:_="">
    <xsd:import namespace="443dfb27-a79f-47dc-9c81-a1f55fffe1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dfb27-a79f-47dc-9c81-a1f55fffe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141CF-6303-4A53-AEED-3B1F82A693DB}">
  <ds:schemaRefs>
    <ds:schemaRef ds:uri="http://schemas.openxmlformats.org/officeDocument/2006/bibliography"/>
  </ds:schemaRefs>
</ds:datastoreItem>
</file>

<file path=customXml/itemProps2.xml><?xml version="1.0" encoding="utf-8"?>
<ds:datastoreItem xmlns:ds="http://schemas.openxmlformats.org/officeDocument/2006/customXml" ds:itemID="{61218337-35AA-4A9D-843F-954A62998DDB}"/>
</file>

<file path=customXml/itemProps3.xml><?xml version="1.0" encoding="utf-8"?>
<ds:datastoreItem xmlns:ds="http://schemas.openxmlformats.org/officeDocument/2006/customXml" ds:itemID="{4DAD6540-EFB3-4E65-A426-FAA908DF2A70}"/>
</file>

<file path=customXml/itemProps4.xml><?xml version="1.0" encoding="utf-8"?>
<ds:datastoreItem xmlns:ds="http://schemas.openxmlformats.org/officeDocument/2006/customXml" ds:itemID="{B2D30323-D8F8-4E47-A5DD-6DCA7293D73B}"/>
</file>

<file path=docProps/app.xml><?xml version="1.0" encoding="utf-8"?>
<Properties xmlns="http://schemas.openxmlformats.org/officeDocument/2006/extended-properties" xmlns:vt="http://schemas.openxmlformats.org/officeDocument/2006/docPropsVTypes">
  <Template>Normal</Template>
  <TotalTime>1</TotalTime>
  <Pages>19</Pages>
  <Words>5279</Words>
  <Characters>30095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Managing Difficult Meetings and Responding to Myths</vt:lpstr>
    </vt:vector>
  </TitlesOfParts>
  <Company>One Education</Company>
  <LinksUpToDate>false</LinksUpToDate>
  <CharactersWithSpaces>35304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Difficult Meetings and Responding to Myths</dc:title>
  <dc:subject/>
  <dc:creator>Jenna Wheeler</dc:creator>
  <cp:keywords/>
  <cp:lastModifiedBy>M Cooke</cp:lastModifiedBy>
  <cp:revision>3</cp:revision>
  <cp:lastPrinted>2024-03-18T08:43:00Z</cp:lastPrinted>
  <dcterms:created xsi:type="dcterms:W3CDTF">2024-06-11T08:33:00Z</dcterms:created>
  <dcterms:modified xsi:type="dcterms:W3CDTF">2025-02-05T13:44:00Z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0x010100838784DF9B559147B8F6CC1357CAE1B5</vt:lpwstr>
  </property>
  <property fmtid="{D5CDD505-2E9C-101B-9397-08002B2CF9AE}" pid="3" name="Order">
    <vt:r8>484800</vt:r8>
  </property>
</Properties>
</file>